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A3B78" w14:textId="18D79CF6" w:rsidR="00656F0D" w:rsidRPr="00386D2F" w:rsidRDefault="00BC3F54" w:rsidP="00656F0D">
      <w:pPr>
        <w:spacing w:line="276" w:lineRule="auto"/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Rohan Sikri</w:t>
      </w:r>
    </w:p>
    <w:p w14:paraId="71B84FE5" w14:textId="77777777" w:rsidR="00656F0D" w:rsidRPr="00974BE5" w:rsidRDefault="00656F0D" w:rsidP="00656F0D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974BE5">
        <w:rPr>
          <w:rFonts w:ascii="Georgia" w:hAnsi="Georgia"/>
          <w:sz w:val="22"/>
          <w:szCs w:val="22"/>
        </w:rPr>
        <w:t>Assistant Professor</w:t>
      </w:r>
    </w:p>
    <w:p w14:paraId="46DDF436" w14:textId="093998B1" w:rsidR="00656F0D" w:rsidRPr="00974BE5" w:rsidRDefault="00BC3F54" w:rsidP="00656F0D">
      <w:pPr>
        <w:spacing w:line="276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Department of Philosophy</w:t>
      </w:r>
    </w:p>
    <w:p w14:paraId="4BEE845F" w14:textId="01A37DEB" w:rsidR="00656F0D" w:rsidRPr="00974BE5" w:rsidRDefault="00656F0D" w:rsidP="00656F0D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974BE5">
        <w:rPr>
          <w:rFonts w:ascii="Georgia" w:hAnsi="Georgia"/>
          <w:sz w:val="22"/>
          <w:szCs w:val="22"/>
        </w:rPr>
        <w:t>University of Georgia</w:t>
      </w:r>
    </w:p>
    <w:p w14:paraId="185918AA" w14:textId="25DB717B" w:rsidR="00656F0D" w:rsidRPr="00974BE5" w:rsidRDefault="00CA6079" w:rsidP="00656F0D">
      <w:pPr>
        <w:spacing w:line="276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128 Peabody Hall</w:t>
      </w:r>
      <w:r w:rsidR="00656F0D" w:rsidRPr="00974BE5">
        <w:rPr>
          <w:rFonts w:ascii="Georgia" w:hAnsi="Georgia"/>
          <w:sz w:val="22"/>
          <w:szCs w:val="22"/>
        </w:rPr>
        <w:t>,</w:t>
      </w:r>
    </w:p>
    <w:p w14:paraId="2D13F7AB" w14:textId="77777777" w:rsidR="00656F0D" w:rsidRPr="00974BE5" w:rsidRDefault="00656F0D" w:rsidP="00656F0D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974BE5">
        <w:rPr>
          <w:rFonts w:ascii="Georgia" w:hAnsi="Georgia"/>
          <w:sz w:val="22"/>
          <w:szCs w:val="22"/>
        </w:rPr>
        <w:t>Athens GA 30602</w:t>
      </w:r>
    </w:p>
    <w:p w14:paraId="721120A7" w14:textId="07F1D845" w:rsidR="00656F0D" w:rsidRPr="00974BE5" w:rsidRDefault="00656F0D" w:rsidP="00656F0D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974BE5">
        <w:rPr>
          <w:rFonts w:ascii="Georgia" w:hAnsi="Georgia"/>
          <w:sz w:val="22"/>
          <w:szCs w:val="22"/>
        </w:rPr>
        <w:t>(</w:t>
      </w:r>
      <w:r w:rsidR="00CA6079">
        <w:rPr>
          <w:rFonts w:ascii="Georgia" w:hAnsi="Georgia"/>
          <w:sz w:val="22"/>
          <w:szCs w:val="22"/>
        </w:rPr>
        <w:t>773</w:t>
      </w:r>
      <w:r w:rsidRPr="00974BE5">
        <w:rPr>
          <w:rFonts w:ascii="Georgia" w:hAnsi="Georgia"/>
          <w:sz w:val="22"/>
          <w:szCs w:val="22"/>
        </w:rPr>
        <w:t>)</w:t>
      </w:r>
      <w:r w:rsidR="00CA6079">
        <w:rPr>
          <w:rFonts w:ascii="Georgia" w:hAnsi="Georgia"/>
          <w:sz w:val="22"/>
          <w:szCs w:val="22"/>
        </w:rPr>
        <w:t>949</w:t>
      </w:r>
      <w:r w:rsidRPr="00974BE5">
        <w:rPr>
          <w:rFonts w:ascii="Georgia" w:hAnsi="Georgia"/>
          <w:sz w:val="22"/>
          <w:szCs w:val="22"/>
        </w:rPr>
        <w:t>-</w:t>
      </w:r>
      <w:r w:rsidR="00CA6079">
        <w:rPr>
          <w:rFonts w:ascii="Georgia" w:hAnsi="Georgia"/>
          <w:sz w:val="22"/>
          <w:szCs w:val="22"/>
        </w:rPr>
        <w:t>6492</w:t>
      </w:r>
    </w:p>
    <w:p w14:paraId="161E9617" w14:textId="54ADB894" w:rsidR="00656F0D" w:rsidRPr="00656F0D" w:rsidRDefault="00CA6079" w:rsidP="00656F0D">
      <w:pPr>
        <w:spacing w:line="276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rsikri</w:t>
      </w:r>
      <w:r w:rsidR="00656F0D" w:rsidRPr="00974BE5">
        <w:rPr>
          <w:rFonts w:ascii="Georgia" w:hAnsi="Georgia"/>
          <w:sz w:val="22"/>
          <w:szCs w:val="22"/>
        </w:rPr>
        <w:t>@uga.edu</w:t>
      </w:r>
    </w:p>
    <w:p w14:paraId="2E70A7BB" w14:textId="77777777" w:rsidR="005569AC" w:rsidRPr="005569AC" w:rsidRDefault="005569AC" w:rsidP="005569AC">
      <w:pPr>
        <w:pStyle w:val="NormalWeb"/>
        <w:spacing w:line="276" w:lineRule="auto"/>
        <w:rPr>
          <w:rFonts w:ascii="Georgia" w:hAnsi="Georgia" w:cstheme="majorBidi"/>
          <w:b/>
          <w:bCs/>
          <w:sz w:val="22"/>
          <w:szCs w:val="22"/>
        </w:rPr>
      </w:pPr>
      <w:r w:rsidRPr="005569AC">
        <w:rPr>
          <w:rFonts w:ascii="Georgia" w:hAnsi="Georgia" w:cstheme="majorBidi"/>
          <w:b/>
          <w:bCs/>
          <w:sz w:val="22"/>
          <w:szCs w:val="22"/>
        </w:rPr>
        <w:t xml:space="preserve">Academic History </w:t>
      </w:r>
    </w:p>
    <w:p w14:paraId="32DF6D54" w14:textId="4C77AF9B" w:rsidR="003A64A2" w:rsidRPr="00BB10D2" w:rsidRDefault="00EA2F36" w:rsidP="00BB10D2">
      <w:pPr>
        <w:pStyle w:val="NormalWeb"/>
        <w:spacing w:line="276" w:lineRule="auto"/>
        <w:rPr>
          <w:rFonts w:ascii="Georgia" w:hAnsi="Georgia" w:cstheme="majorBidi"/>
          <w:sz w:val="22"/>
          <w:szCs w:val="22"/>
        </w:rPr>
      </w:pPr>
      <w:r>
        <w:rPr>
          <w:rFonts w:ascii="Georgia" w:hAnsi="Georgia" w:cstheme="majorBidi"/>
          <w:sz w:val="22"/>
          <w:szCs w:val="22"/>
        </w:rPr>
        <w:t xml:space="preserve">Name: </w:t>
      </w:r>
      <w:r w:rsidR="0034040C">
        <w:rPr>
          <w:rFonts w:ascii="Georgia" w:hAnsi="Georgia" w:cstheme="majorBidi"/>
          <w:sz w:val="22"/>
          <w:szCs w:val="22"/>
        </w:rPr>
        <w:t>Rohan Sikri</w:t>
      </w:r>
      <w:r w:rsidR="005569AC">
        <w:rPr>
          <w:rFonts w:ascii="Georgia" w:hAnsi="Georgia" w:cstheme="majorBidi"/>
          <w:sz w:val="22"/>
          <w:szCs w:val="22"/>
        </w:rPr>
        <w:t xml:space="preserve"> </w:t>
      </w:r>
      <w:r w:rsidR="00BB10D2">
        <w:rPr>
          <w:rFonts w:ascii="Georgia" w:hAnsi="Georgia" w:cstheme="majorBidi"/>
          <w:sz w:val="22"/>
          <w:szCs w:val="22"/>
        </w:rPr>
        <w:br/>
      </w:r>
      <w:r w:rsidR="005569AC" w:rsidRPr="005569AC">
        <w:rPr>
          <w:rFonts w:ascii="Georgia" w:hAnsi="Georgia" w:cstheme="majorBidi"/>
          <w:sz w:val="22"/>
          <w:szCs w:val="22"/>
        </w:rPr>
        <w:t>Present rank:</w:t>
      </w:r>
      <w:r w:rsidR="005569AC">
        <w:rPr>
          <w:rFonts w:ascii="Georgia" w:hAnsi="Georgia" w:cstheme="majorBidi"/>
          <w:sz w:val="22"/>
          <w:szCs w:val="22"/>
        </w:rPr>
        <w:t xml:space="preserve"> Assistant Professor </w:t>
      </w:r>
      <w:r w:rsidR="00BB10D2">
        <w:rPr>
          <w:rFonts w:ascii="Georgia" w:hAnsi="Georgia" w:cstheme="majorBidi"/>
          <w:sz w:val="22"/>
          <w:szCs w:val="22"/>
        </w:rPr>
        <w:br/>
      </w:r>
      <w:r w:rsidR="005569AC">
        <w:rPr>
          <w:rFonts w:ascii="Georgia" w:hAnsi="Georgia" w:cstheme="majorBidi"/>
          <w:sz w:val="22"/>
          <w:szCs w:val="22"/>
        </w:rPr>
        <w:t xml:space="preserve">Tenure status: </w:t>
      </w:r>
      <w:r w:rsidR="0080769E">
        <w:rPr>
          <w:rFonts w:ascii="Georgia" w:hAnsi="Georgia" w:cstheme="majorBidi"/>
          <w:sz w:val="22"/>
          <w:szCs w:val="22"/>
        </w:rPr>
        <w:t>T</w:t>
      </w:r>
      <w:r w:rsidR="005569AC">
        <w:rPr>
          <w:rFonts w:ascii="Georgia" w:hAnsi="Georgia" w:cstheme="majorBidi"/>
          <w:sz w:val="22"/>
          <w:szCs w:val="22"/>
        </w:rPr>
        <w:t xml:space="preserve">enure-track </w:t>
      </w:r>
      <w:r w:rsidR="00BB10D2">
        <w:rPr>
          <w:rFonts w:ascii="Georgia" w:hAnsi="Georgia" w:cstheme="majorBidi"/>
          <w:sz w:val="22"/>
          <w:szCs w:val="22"/>
        </w:rPr>
        <w:br/>
      </w:r>
      <w:r w:rsidR="00BB10D2">
        <w:rPr>
          <w:rFonts w:ascii="Georgia" w:hAnsi="Georgia" w:cstheme="majorBidi"/>
          <w:sz w:val="22"/>
          <w:szCs w:val="22"/>
        </w:rPr>
        <w:br/>
      </w:r>
      <w:r w:rsidR="005569AC" w:rsidRPr="00BB10D2">
        <w:rPr>
          <w:rFonts w:ascii="Georgia" w:hAnsi="Georgia" w:cstheme="majorBidi"/>
          <w:sz w:val="22"/>
          <w:szCs w:val="22"/>
        </w:rPr>
        <w:t xml:space="preserve">Academic degrees: </w:t>
      </w:r>
    </w:p>
    <w:p w14:paraId="4071F26D" w14:textId="290F73BD" w:rsidR="005569AC" w:rsidRPr="005569AC" w:rsidRDefault="005569AC" w:rsidP="005569AC">
      <w:pPr>
        <w:pStyle w:val="ListParagraph"/>
        <w:numPr>
          <w:ilvl w:val="0"/>
          <w:numId w:val="8"/>
        </w:num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 w:cstheme="majorBidi"/>
          <w:sz w:val="22"/>
          <w:szCs w:val="22"/>
        </w:rPr>
        <w:t>PhD in P</w:t>
      </w:r>
      <w:r w:rsidR="000C0163">
        <w:rPr>
          <w:rFonts w:ascii="Georgia" w:hAnsi="Georgia" w:cstheme="majorBidi"/>
          <w:sz w:val="22"/>
          <w:szCs w:val="22"/>
        </w:rPr>
        <w:t>hilosophy</w:t>
      </w:r>
      <w:r>
        <w:rPr>
          <w:rFonts w:ascii="Georgia" w:hAnsi="Georgia" w:cstheme="majorBidi"/>
          <w:sz w:val="22"/>
          <w:szCs w:val="22"/>
        </w:rPr>
        <w:t xml:space="preserve">, </w:t>
      </w:r>
      <w:r w:rsidR="0034040C">
        <w:rPr>
          <w:rFonts w:ascii="Georgia" w:hAnsi="Georgia" w:cstheme="majorBidi"/>
          <w:sz w:val="22"/>
          <w:szCs w:val="22"/>
        </w:rPr>
        <w:t>DePaul</w:t>
      </w:r>
      <w:r>
        <w:rPr>
          <w:rFonts w:ascii="Georgia" w:hAnsi="Georgia" w:cstheme="majorBidi"/>
          <w:sz w:val="22"/>
          <w:szCs w:val="22"/>
        </w:rPr>
        <w:t xml:space="preserve"> University, </w:t>
      </w:r>
      <w:r w:rsidR="000C0163">
        <w:rPr>
          <w:rFonts w:ascii="Georgia" w:hAnsi="Georgia" w:cstheme="majorBidi"/>
          <w:sz w:val="22"/>
          <w:szCs w:val="22"/>
        </w:rPr>
        <w:t>August</w:t>
      </w:r>
      <w:r>
        <w:rPr>
          <w:rFonts w:ascii="Georgia" w:hAnsi="Georgia" w:cstheme="majorBidi"/>
          <w:sz w:val="22"/>
          <w:szCs w:val="22"/>
        </w:rPr>
        <w:t xml:space="preserve"> 201</w:t>
      </w:r>
      <w:r w:rsidR="000C0163">
        <w:rPr>
          <w:rFonts w:ascii="Georgia" w:hAnsi="Georgia" w:cstheme="majorBidi"/>
          <w:sz w:val="22"/>
          <w:szCs w:val="22"/>
        </w:rPr>
        <w:t>5</w:t>
      </w:r>
    </w:p>
    <w:p w14:paraId="120081C9" w14:textId="19B1B74F" w:rsidR="005569AC" w:rsidRDefault="005569AC" w:rsidP="005569AC">
      <w:pPr>
        <w:pStyle w:val="ListParagraph"/>
        <w:numPr>
          <w:ilvl w:val="0"/>
          <w:numId w:val="8"/>
        </w:numPr>
        <w:spacing w:line="276" w:lineRule="auto"/>
        <w:rPr>
          <w:rFonts w:ascii="Georgia" w:hAnsi="Georgia"/>
          <w:sz w:val="22"/>
          <w:szCs w:val="22"/>
        </w:rPr>
      </w:pPr>
      <w:r w:rsidRPr="005569AC">
        <w:rPr>
          <w:rFonts w:ascii="Georgia" w:hAnsi="Georgia"/>
          <w:sz w:val="22"/>
          <w:szCs w:val="22"/>
        </w:rPr>
        <w:t xml:space="preserve">M.A. </w:t>
      </w:r>
      <w:r w:rsidR="00EF6368">
        <w:rPr>
          <w:rFonts w:ascii="Georgia" w:hAnsi="Georgia"/>
          <w:sz w:val="22"/>
          <w:szCs w:val="22"/>
        </w:rPr>
        <w:t>Philosophy</w:t>
      </w:r>
      <w:r w:rsidRPr="005569AC">
        <w:rPr>
          <w:rFonts w:ascii="Georgia" w:hAnsi="Georgia"/>
          <w:sz w:val="22"/>
          <w:szCs w:val="22"/>
        </w:rPr>
        <w:t xml:space="preserve">, </w:t>
      </w:r>
      <w:r w:rsidR="00501A55">
        <w:rPr>
          <w:rFonts w:ascii="Georgia" w:hAnsi="Georgia"/>
          <w:sz w:val="22"/>
          <w:szCs w:val="22"/>
        </w:rPr>
        <w:t>August</w:t>
      </w:r>
      <w:r>
        <w:rPr>
          <w:rFonts w:ascii="Georgia" w:hAnsi="Georgia"/>
          <w:sz w:val="22"/>
          <w:szCs w:val="22"/>
        </w:rPr>
        <w:t xml:space="preserve"> </w:t>
      </w:r>
      <w:r w:rsidRPr="005569AC">
        <w:rPr>
          <w:rFonts w:ascii="Georgia" w:hAnsi="Georgia"/>
          <w:sz w:val="22"/>
          <w:szCs w:val="22"/>
        </w:rPr>
        <w:t>20</w:t>
      </w:r>
      <w:r w:rsidR="00501A55">
        <w:rPr>
          <w:rFonts w:ascii="Georgia" w:hAnsi="Georgia"/>
          <w:sz w:val="22"/>
          <w:szCs w:val="22"/>
        </w:rPr>
        <w:t>13</w:t>
      </w:r>
    </w:p>
    <w:p w14:paraId="387FA468" w14:textId="5E257BB9" w:rsidR="005569AC" w:rsidRPr="005569AC" w:rsidRDefault="005569AC" w:rsidP="005569AC">
      <w:pPr>
        <w:pStyle w:val="ListParagraph"/>
        <w:numPr>
          <w:ilvl w:val="0"/>
          <w:numId w:val="8"/>
        </w:numPr>
        <w:spacing w:line="276" w:lineRule="auto"/>
        <w:rPr>
          <w:rFonts w:ascii="Georgia" w:hAnsi="Georgia"/>
          <w:sz w:val="22"/>
          <w:szCs w:val="22"/>
        </w:rPr>
      </w:pPr>
      <w:r w:rsidRPr="005569AC">
        <w:rPr>
          <w:rFonts w:ascii="Georgia" w:hAnsi="Georgia"/>
          <w:sz w:val="22"/>
          <w:szCs w:val="22"/>
        </w:rPr>
        <w:t xml:space="preserve">B.A. </w:t>
      </w:r>
      <w:r w:rsidR="00EF6368">
        <w:rPr>
          <w:rFonts w:ascii="Georgia" w:hAnsi="Georgia"/>
          <w:sz w:val="22"/>
          <w:szCs w:val="22"/>
        </w:rPr>
        <w:t>Philosophy &amp; Political Science</w:t>
      </w:r>
      <w:r>
        <w:rPr>
          <w:rFonts w:ascii="Georgia" w:hAnsi="Georgia"/>
          <w:sz w:val="22"/>
          <w:szCs w:val="22"/>
        </w:rPr>
        <w:t xml:space="preserve">, </w:t>
      </w:r>
      <w:r w:rsidR="00EF6368">
        <w:rPr>
          <w:rFonts w:ascii="Georgia" w:hAnsi="Georgia"/>
          <w:sz w:val="22"/>
          <w:szCs w:val="22"/>
        </w:rPr>
        <w:t>Middlebury College</w:t>
      </w:r>
      <w:r>
        <w:rPr>
          <w:rFonts w:ascii="Georgia" w:hAnsi="Georgia"/>
          <w:sz w:val="22"/>
          <w:szCs w:val="22"/>
        </w:rPr>
        <w:t xml:space="preserve">, </w:t>
      </w:r>
      <w:r w:rsidR="00EF6368">
        <w:rPr>
          <w:rFonts w:ascii="Georgia" w:hAnsi="Georgia"/>
          <w:sz w:val="22"/>
          <w:szCs w:val="22"/>
        </w:rPr>
        <w:t>February</w:t>
      </w:r>
      <w:r>
        <w:rPr>
          <w:rFonts w:ascii="Georgia" w:hAnsi="Georgia"/>
          <w:sz w:val="22"/>
          <w:szCs w:val="22"/>
        </w:rPr>
        <w:t xml:space="preserve"> 2006</w:t>
      </w:r>
      <w:r w:rsidRPr="005569AC">
        <w:rPr>
          <w:rFonts w:ascii="Georgia" w:hAnsi="Georgia"/>
          <w:sz w:val="22"/>
          <w:szCs w:val="22"/>
        </w:rPr>
        <w:t xml:space="preserve">  </w:t>
      </w:r>
    </w:p>
    <w:p w14:paraId="13D2FFF4" w14:textId="77777777" w:rsidR="005569AC" w:rsidRDefault="005569AC" w:rsidP="00BB10D2">
      <w:pPr>
        <w:pStyle w:val="NormalWeb"/>
        <w:spacing w:line="276" w:lineRule="auto"/>
        <w:rPr>
          <w:rFonts w:ascii="Georgia" w:hAnsi="Georgia" w:cstheme="majorBidi"/>
          <w:sz w:val="22"/>
          <w:szCs w:val="22"/>
        </w:rPr>
      </w:pPr>
      <w:r w:rsidRPr="005569AC">
        <w:rPr>
          <w:rFonts w:ascii="Georgia" w:hAnsi="Georgia" w:cstheme="majorBidi"/>
          <w:sz w:val="22"/>
          <w:szCs w:val="22"/>
        </w:rPr>
        <w:t>List of academic positions</w:t>
      </w:r>
      <w:r>
        <w:rPr>
          <w:rFonts w:ascii="Georgia" w:hAnsi="Georgia" w:cstheme="majorBidi"/>
          <w:sz w:val="22"/>
          <w:szCs w:val="22"/>
        </w:rPr>
        <w:t xml:space="preserve">: </w:t>
      </w:r>
    </w:p>
    <w:p w14:paraId="20B1E2C6" w14:textId="4E7BA1DE" w:rsidR="003A64A2" w:rsidRPr="003A64A2" w:rsidRDefault="005569AC" w:rsidP="003A64A2">
      <w:pPr>
        <w:pStyle w:val="NormalWeb"/>
        <w:numPr>
          <w:ilvl w:val="0"/>
          <w:numId w:val="10"/>
        </w:numPr>
        <w:spacing w:line="276" w:lineRule="auto"/>
        <w:rPr>
          <w:rFonts w:ascii="Georgia" w:hAnsi="Georgia" w:cstheme="majorBidi"/>
          <w:sz w:val="22"/>
          <w:szCs w:val="22"/>
        </w:rPr>
      </w:pPr>
      <w:r w:rsidRPr="005569AC">
        <w:rPr>
          <w:rFonts w:ascii="Georgia" w:hAnsi="Georgia"/>
          <w:sz w:val="22"/>
          <w:szCs w:val="22"/>
        </w:rPr>
        <w:t xml:space="preserve">University of Georgia, </w:t>
      </w:r>
      <w:r w:rsidR="00EF6368">
        <w:rPr>
          <w:rFonts w:ascii="Georgia" w:hAnsi="Georgia"/>
          <w:sz w:val="22"/>
          <w:szCs w:val="22"/>
        </w:rPr>
        <w:t>Department of Philosophy</w:t>
      </w:r>
      <w:r w:rsidR="006C13C0">
        <w:rPr>
          <w:rFonts w:ascii="Georgia" w:hAnsi="Georgia"/>
          <w:sz w:val="22"/>
          <w:szCs w:val="22"/>
        </w:rPr>
        <w:t>,</w:t>
      </w:r>
      <w:r w:rsidRPr="005569AC">
        <w:rPr>
          <w:rFonts w:ascii="Georgia" w:hAnsi="Georgia"/>
          <w:sz w:val="22"/>
          <w:szCs w:val="22"/>
        </w:rPr>
        <w:t xml:space="preserve"> Assistant Professor (201</w:t>
      </w:r>
      <w:r w:rsidR="006C13C0">
        <w:rPr>
          <w:rFonts w:ascii="Georgia" w:hAnsi="Georgia"/>
          <w:sz w:val="22"/>
          <w:szCs w:val="22"/>
        </w:rPr>
        <w:t>7</w:t>
      </w:r>
      <w:r w:rsidRPr="005569AC">
        <w:rPr>
          <w:rFonts w:ascii="Georgia" w:hAnsi="Georgia"/>
          <w:sz w:val="22"/>
          <w:szCs w:val="22"/>
        </w:rPr>
        <w:t>-present)</w:t>
      </w:r>
    </w:p>
    <w:p w14:paraId="63558312" w14:textId="6BE7FA61" w:rsidR="005569AC" w:rsidRPr="003A64A2" w:rsidRDefault="006C13C0" w:rsidP="003A64A2">
      <w:pPr>
        <w:pStyle w:val="NormalWeb"/>
        <w:numPr>
          <w:ilvl w:val="0"/>
          <w:numId w:val="10"/>
        </w:numPr>
        <w:spacing w:line="276" w:lineRule="auto"/>
        <w:rPr>
          <w:rFonts w:ascii="Georgia" w:hAnsi="Georgia" w:cstheme="majorBidi"/>
          <w:sz w:val="22"/>
          <w:szCs w:val="22"/>
        </w:rPr>
      </w:pPr>
      <w:r>
        <w:rPr>
          <w:rFonts w:ascii="Georgia" w:hAnsi="Georgia"/>
          <w:sz w:val="22"/>
          <w:szCs w:val="22"/>
        </w:rPr>
        <w:t>University of Massachusetts Lowell</w:t>
      </w:r>
      <w:r w:rsidR="005569AC" w:rsidRPr="003A64A2">
        <w:rPr>
          <w:rFonts w:ascii="Georgia" w:hAnsi="Georgia"/>
          <w:sz w:val="22"/>
          <w:szCs w:val="22"/>
        </w:rPr>
        <w:t xml:space="preserve">, </w:t>
      </w:r>
      <w:r>
        <w:rPr>
          <w:rFonts w:ascii="Georgia" w:hAnsi="Georgia"/>
          <w:sz w:val="22"/>
          <w:szCs w:val="22"/>
        </w:rPr>
        <w:t>Department of Philosophy</w:t>
      </w:r>
      <w:r w:rsidR="009D4FE1">
        <w:rPr>
          <w:rFonts w:ascii="Georgia" w:hAnsi="Georgia"/>
          <w:sz w:val="22"/>
          <w:szCs w:val="22"/>
        </w:rPr>
        <w:t>, Visiting Lecturer</w:t>
      </w:r>
      <w:r w:rsidR="005569AC" w:rsidRPr="003A64A2">
        <w:rPr>
          <w:rFonts w:ascii="Georgia" w:hAnsi="Georgia"/>
          <w:sz w:val="22"/>
          <w:szCs w:val="22"/>
        </w:rPr>
        <w:t xml:space="preserve"> (201</w:t>
      </w:r>
      <w:r>
        <w:rPr>
          <w:rFonts w:ascii="Georgia" w:hAnsi="Georgia"/>
          <w:sz w:val="22"/>
          <w:szCs w:val="22"/>
        </w:rPr>
        <w:t>4</w:t>
      </w:r>
      <w:r w:rsidR="005569AC" w:rsidRPr="003A64A2">
        <w:rPr>
          <w:rFonts w:ascii="Georgia" w:hAnsi="Georgia"/>
          <w:sz w:val="22"/>
          <w:szCs w:val="22"/>
        </w:rPr>
        <w:t>-201</w:t>
      </w:r>
      <w:r>
        <w:rPr>
          <w:rFonts w:ascii="Georgia" w:hAnsi="Georgia"/>
          <w:sz w:val="22"/>
          <w:szCs w:val="22"/>
        </w:rPr>
        <w:t>5</w:t>
      </w:r>
      <w:r w:rsidR="005569AC" w:rsidRPr="003A64A2">
        <w:rPr>
          <w:rFonts w:ascii="Georgia" w:hAnsi="Georgia"/>
          <w:sz w:val="22"/>
          <w:szCs w:val="22"/>
        </w:rPr>
        <w:t>)</w:t>
      </w:r>
    </w:p>
    <w:p w14:paraId="1501CB35" w14:textId="291F3045" w:rsidR="00D409DA" w:rsidRPr="00F91C05" w:rsidRDefault="003A64A2" w:rsidP="00F91C05">
      <w:pPr>
        <w:pStyle w:val="NormalWeb"/>
        <w:numPr>
          <w:ilvl w:val="0"/>
          <w:numId w:val="10"/>
        </w:numPr>
        <w:spacing w:line="276" w:lineRule="auto"/>
        <w:rPr>
          <w:rFonts w:ascii="Georgia" w:hAnsi="Georgia" w:cstheme="majorBidi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DePaul University, </w:t>
      </w:r>
      <w:r w:rsidR="003A5F48">
        <w:rPr>
          <w:rFonts w:ascii="Georgia" w:hAnsi="Georgia"/>
          <w:sz w:val="22"/>
          <w:szCs w:val="22"/>
        </w:rPr>
        <w:t>Instructor</w:t>
      </w:r>
      <w:r>
        <w:rPr>
          <w:rFonts w:ascii="Georgia" w:hAnsi="Georgia"/>
          <w:sz w:val="22"/>
          <w:szCs w:val="22"/>
        </w:rPr>
        <w:t xml:space="preserve"> </w:t>
      </w:r>
      <w:r w:rsidR="0080769E">
        <w:rPr>
          <w:rFonts w:ascii="Georgia" w:hAnsi="Georgia"/>
          <w:sz w:val="22"/>
          <w:szCs w:val="22"/>
        </w:rPr>
        <w:t>(</w:t>
      </w:r>
      <w:r>
        <w:rPr>
          <w:rFonts w:ascii="Georgia" w:hAnsi="Georgia"/>
          <w:sz w:val="22"/>
          <w:szCs w:val="22"/>
        </w:rPr>
        <w:t>20</w:t>
      </w:r>
      <w:r w:rsidR="003A5F48">
        <w:rPr>
          <w:rFonts w:ascii="Georgia" w:hAnsi="Georgia"/>
          <w:sz w:val="22"/>
          <w:szCs w:val="22"/>
        </w:rPr>
        <w:t>09</w:t>
      </w:r>
      <w:r>
        <w:rPr>
          <w:rFonts w:ascii="Georgia" w:hAnsi="Georgia"/>
          <w:sz w:val="22"/>
          <w:szCs w:val="22"/>
        </w:rPr>
        <w:t>-201</w:t>
      </w:r>
      <w:r w:rsidR="00E15569">
        <w:rPr>
          <w:rFonts w:ascii="Georgia" w:hAnsi="Georgia"/>
          <w:sz w:val="22"/>
          <w:szCs w:val="22"/>
        </w:rPr>
        <w:t>2</w:t>
      </w:r>
      <w:r w:rsidR="0080769E">
        <w:rPr>
          <w:rFonts w:ascii="Georgia" w:hAnsi="Georgia"/>
          <w:sz w:val="22"/>
          <w:szCs w:val="22"/>
        </w:rPr>
        <w:t>)</w:t>
      </w:r>
      <w:r>
        <w:rPr>
          <w:rFonts w:ascii="Georgia" w:hAnsi="Georgia"/>
          <w:sz w:val="22"/>
          <w:szCs w:val="22"/>
        </w:rPr>
        <w:t xml:space="preserve"> </w:t>
      </w:r>
      <w:r w:rsidR="00D409DA" w:rsidRPr="00F91C05">
        <w:rPr>
          <w:rFonts w:ascii="Georgia" w:hAnsi="Georgia"/>
          <w:sz w:val="22"/>
          <w:szCs w:val="22"/>
        </w:rPr>
        <w:br/>
      </w:r>
    </w:p>
    <w:p w14:paraId="00DD7139" w14:textId="77777777" w:rsidR="00D409DA" w:rsidRPr="00BB10D2" w:rsidRDefault="005569AC" w:rsidP="00BB10D2">
      <w:pPr>
        <w:spacing w:line="276" w:lineRule="auto"/>
        <w:rPr>
          <w:rFonts w:ascii="Georgia" w:hAnsi="Georgia"/>
          <w:sz w:val="22"/>
          <w:szCs w:val="22"/>
        </w:rPr>
      </w:pPr>
      <w:r w:rsidRPr="00BB10D2">
        <w:rPr>
          <w:rFonts w:ascii="Georgia" w:hAnsi="Georgia" w:cstheme="majorBidi"/>
          <w:sz w:val="22"/>
          <w:szCs w:val="22"/>
        </w:rPr>
        <w:t xml:space="preserve">Post-graduate </w:t>
      </w:r>
      <w:r w:rsidR="00D409DA" w:rsidRPr="00BB10D2">
        <w:rPr>
          <w:rFonts w:ascii="Georgia" w:hAnsi="Georgia" w:cstheme="majorBidi"/>
          <w:sz w:val="22"/>
          <w:szCs w:val="22"/>
        </w:rPr>
        <w:t>fellowships</w:t>
      </w:r>
      <w:r w:rsidR="003A64A2" w:rsidRPr="00BB10D2">
        <w:rPr>
          <w:rFonts w:ascii="Georgia" w:hAnsi="Georgia" w:cstheme="majorBidi"/>
          <w:sz w:val="22"/>
          <w:szCs w:val="22"/>
        </w:rPr>
        <w:t>:</w:t>
      </w:r>
      <w:r w:rsidR="00D409DA" w:rsidRPr="00BB10D2">
        <w:rPr>
          <w:rFonts w:ascii="Georgia" w:hAnsi="Georgia" w:cstheme="majorBidi"/>
          <w:sz w:val="22"/>
          <w:szCs w:val="22"/>
        </w:rPr>
        <w:br/>
      </w:r>
    </w:p>
    <w:p w14:paraId="6E75C5B9" w14:textId="0C7F0A91" w:rsidR="00204DF2" w:rsidRDefault="00204DF2" w:rsidP="00D409DA">
      <w:pPr>
        <w:pStyle w:val="ListParagraph"/>
        <w:numPr>
          <w:ilvl w:val="0"/>
          <w:numId w:val="22"/>
        </w:numPr>
        <w:spacing w:line="276" w:lineRule="auto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 w:hint="eastAsia"/>
          <w:sz w:val="22"/>
          <w:szCs w:val="22"/>
        </w:rPr>
        <w:t>W</w:t>
      </w:r>
      <w:r>
        <w:rPr>
          <w:rFonts w:ascii="Georgia" w:hAnsi="Georgia"/>
          <w:sz w:val="22"/>
          <w:szCs w:val="22"/>
        </w:rPr>
        <w:t>illson</w:t>
      </w:r>
      <w:proofErr w:type="spellEnd"/>
      <w:r>
        <w:rPr>
          <w:rFonts w:ascii="Georgia" w:hAnsi="Georgia"/>
          <w:sz w:val="22"/>
          <w:szCs w:val="22"/>
        </w:rPr>
        <w:t xml:space="preserve"> Center Faculty Research Grant, University of Georgia (2020)</w:t>
      </w:r>
    </w:p>
    <w:p w14:paraId="4A4D3754" w14:textId="3D7FE4B5" w:rsidR="00D409DA" w:rsidRDefault="006C5624" w:rsidP="00D409DA">
      <w:pPr>
        <w:pStyle w:val="ListParagraph"/>
        <w:numPr>
          <w:ilvl w:val="0"/>
          <w:numId w:val="22"/>
        </w:num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Asia</w:t>
      </w:r>
      <w:r w:rsidR="006206DF">
        <w:rPr>
          <w:rFonts w:ascii="Georgia" w:hAnsi="Georgia"/>
          <w:sz w:val="22"/>
          <w:szCs w:val="22"/>
        </w:rPr>
        <w:t>n</w:t>
      </w:r>
      <w:r>
        <w:rPr>
          <w:rFonts w:ascii="Georgia" w:hAnsi="Georgia"/>
          <w:sz w:val="22"/>
          <w:szCs w:val="22"/>
        </w:rPr>
        <w:t xml:space="preserve"> Studies</w:t>
      </w:r>
      <w:r w:rsidR="00D409DA" w:rsidRPr="00D409DA">
        <w:rPr>
          <w:rFonts w:ascii="Georgia" w:hAnsi="Georgia"/>
          <w:sz w:val="22"/>
          <w:szCs w:val="22"/>
        </w:rPr>
        <w:t xml:space="preserve"> </w:t>
      </w:r>
      <w:r w:rsidR="006206DF">
        <w:rPr>
          <w:rFonts w:ascii="Georgia" w:hAnsi="Georgia"/>
          <w:sz w:val="22"/>
          <w:szCs w:val="22"/>
        </w:rPr>
        <w:t>Center, University of Pittsburgh, Research Fellow</w:t>
      </w:r>
      <w:r w:rsidR="00F9646C">
        <w:rPr>
          <w:rFonts w:ascii="Georgia" w:hAnsi="Georgia"/>
          <w:sz w:val="22"/>
          <w:szCs w:val="22"/>
        </w:rPr>
        <w:t xml:space="preserve"> </w:t>
      </w:r>
      <w:r w:rsidR="00D409DA" w:rsidRPr="00D409DA">
        <w:rPr>
          <w:rFonts w:ascii="Georgia" w:hAnsi="Georgia"/>
          <w:sz w:val="22"/>
          <w:szCs w:val="22"/>
        </w:rPr>
        <w:t>(2019)</w:t>
      </w:r>
    </w:p>
    <w:p w14:paraId="69F510DB" w14:textId="24855C69" w:rsidR="00F64E05" w:rsidRDefault="00F64E05" w:rsidP="00D409DA">
      <w:pPr>
        <w:pStyle w:val="ListParagraph"/>
        <w:numPr>
          <w:ilvl w:val="0"/>
          <w:numId w:val="22"/>
        </w:num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 w:hint="eastAsia"/>
          <w:sz w:val="22"/>
          <w:szCs w:val="22"/>
        </w:rPr>
        <w:t>L</w:t>
      </w:r>
      <w:r>
        <w:rPr>
          <w:rFonts w:ascii="Georgia" w:hAnsi="Georgia"/>
          <w:sz w:val="22"/>
          <w:szCs w:val="22"/>
        </w:rPr>
        <w:t>illy Teaching Fellowship, University of Georgia (2o19-21)</w:t>
      </w:r>
    </w:p>
    <w:p w14:paraId="0F505E06" w14:textId="3107A5D4" w:rsidR="00D409DA" w:rsidRDefault="00F9646C" w:rsidP="00D409DA">
      <w:pPr>
        <w:pStyle w:val="ListParagraph"/>
        <w:numPr>
          <w:ilvl w:val="0"/>
          <w:numId w:val="22"/>
        </w:numPr>
        <w:spacing w:line="276" w:lineRule="auto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Willson</w:t>
      </w:r>
      <w:proofErr w:type="spellEnd"/>
      <w:r>
        <w:rPr>
          <w:rFonts w:ascii="Georgia" w:hAnsi="Georgia"/>
          <w:sz w:val="22"/>
          <w:szCs w:val="22"/>
        </w:rPr>
        <w:t xml:space="preserve"> Center Research Fellowship</w:t>
      </w:r>
      <w:r w:rsidR="00963EA0">
        <w:rPr>
          <w:rFonts w:ascii="Georgia" w:hAnsi="Georgia"/>
          <w:sz w:val="22"/>
          <w:szCs w:val="22"/>
        </w:rPr>
        <w:t>, University of Georgia</w:t>
      </w:r>
      <w:r w:rsidR="00D409DA" w:rsidRPr="00D409DA">
        <w:rPr>
          <w:rFonts w:ascii="Georgia" w:hAnsi="Georgia"/>
          <w:sz w:val="22"/>
          <w:szCs w:val="22"/>
        </w:rPr>
        <w:t xml:space="preserve"> (201</w:t>
      </w:r>
      <w:r>
        <w:rPr>
          <w:rFonts w:ascii="Georgia" w:hAnsi="Georgia"/>
          <w:sz w:val="22"/>
          <w:szCs w:val="22"/>
        </w:rPr>
        <w:t>8</w:t>
      </w:r>
      <w:r w:rsidR="00D409DA" w:rsidRPr="00D409DA">
        <w:rPr>
          <w:rFonts w:ascii="Georgia" w:hAnsi="Georgia"/>
          <w:sz w:val="22"/>
          <w:szCs w:val="22"/>
        </w:rPr>
        <w:t>)</w:t>
      </w:r>
    </w:p>
    <w:p w14:paraId="5CEC03B0" w14:textId="77777777" w:rsidR="00F751FB" w:rsidRDefault="00F751FB">
      <w:pPr>
        <w:rPr>
          <w:rFonts w:ascii="Georgia" w:eastAsia="Times New Roman" w:hAnsi="Georgia" w:cstheme="majorBidi"/>
          <w:b/>
          <w:bCs/>
          <w:sz w:val="22"/>
          <w:szCs w:val="22"/>
        </w:rPr>
      </w:pPr>
      <w:r>
        <w:rPr>
          <w:rFonts w:ascii="Georgia" w:hAnsi="Georgia" w:cstheme="majorBidi"/>
          <w:b/>
          <w:bCs/>
          <w:sz w:val="22"/>
          <w:szCs w:val="22"/>
        </w:rPr>
        <w:br w:type="page"/>
      </w:r>
    </w:p>
    <w:p w14:paraId="2360C434" w14:textId="05F53BE7" w:rsidR="005569AC" w:rsidRPr="00A4109B" w:rsidRDefault="005569AC" w:rsidP="00A4109B">
      <w:pPr>
        <w:pStyle w:val="NormalWeb"/>
        <w:spacing w:line="276" w:lineRule="auto"/>
        <w:rPr>
          <w:rFonts w:ascii="Georgia" w:hAnsi="Georgia" w:cstheme="majorBidi"/>
          <w:b/>
          <w:bCs/>
          <w:sz w:val="22"/>
          <w:szCs w:val="22"/>
        </w:rPr>
      </w:pPr>
      <w:r w:rsidRPr="00A4109B">
        <w:rPr>
          <w:rFonts w:ascii="Georgia" w:hAnsi="Georgia" w:cstheme="majorBidi"/>
          <w:b/>
          <w:bCs/>
          <w:sz w:val="22"/>
          <w:szCs w:val="22"/>
        </w:rPr>
        <w:lastRenderedPageBreak/>
        <w:t xml:space="preserve">Scholarly Activities </w:t>
      </w:r>
    </w:p>
    <w:p w14:paraId="5253CC24" w14:textId="77777777" w:rsidR="005569AC" w:rsidRPr="005569AC" w:rsidRDefault="005569AC" w:rsidP="00BB10D2">
      <w:pPr>
        <w:pStyle w:val="NormalWeb"/>
        <w:spacing w:line="276" w:lineRule="auto"/>
        <w:rPr>
          <w:rFonts w:ascii="Georgia" w:hAnsi="Georgia" w:cstheme="majorBidi"/>
          <w:sz w:val="22"/>
          <w:szCs w:val="22"/>
        </w:rPr>
      </w:pPr>
      <w:r w:rsidRPr="005569AC">
        <w:rPr>
          <w:rFonts w:ascii="Georgia" w:hAnsi="Georgia" w:cstheme="majorBidi"/>
          <w:sz w:val="22"/>
          <w:szCs w:val="22"/>
        </w:rPr>
        <w:t xml:space="preserve">Publications </w:t>
      </w:r>
    </w:p>
    <w:p w14:paraId="73CB6554" w14:textId="77777777" w:rsidR="00A4109B" w:rsidRDefault="00E12D67" w:rsidP="00BB10D2">
      <w:pPr>
        <w:pStyle w:val="NormalWeb"/>
        <w:spacing w:line="276" w:lineRule="auto"/>
        <w:rPr>
          <w:rFonts w:ascii="Georgia" w:hAnsi="Georgia" w:cstheme="majorBidi"/>
          <w:sz w:val="22"/>
          <w:szCs w:val="22"/>
        </w:rPr>
      </w:pPr>
      <w:r>
        <w:rPr>
          <w:rFonts w:ascii="Georgia" w:hAnsi="Georgia" w:cstheme="majorBidi"/>
          <w:sz w:val="22"/>
          <w:szCs w:val="22"/>
        </w:rPr>
        <w:t xml:space="preserve"> </w:t>
      </w:r>
      <w:r>
        <w:rPr>
          <w:rFonts w:ascii="Georgia" w:hAnsi="Georgia" w:cstheme="majorBidi"/>
          <w:sz w:val="22"/>
          <w:szCs w:val="22"/>
        </w:rPr>
        <w:tab/>
      </w:r>
      <w:r w:rsidR="005569AC" w:rsidRPr="005569AC">
        <w:rPr>
          <w:rFonts w:ascii="Georgia" w:hAnsi="Georgia" w:cstheme="majorBidi"/>
          <w:sz w:val="22"/>
          <w:szCs w:val="22"/>
        </w:rPr>
        <w:t>Books</w:t>
      </w:r>
      <w:r w:rsidR="00A4109B">
        <w:rPr>
          <w:rFonts w:ascii="Georgia" w:hAnsi="Georgia" w:cstheme="majorBidi"/>
          <w:sz w:val="22"/>
          <w:szCs w:val="22"/>
        </w:rPr>
        <w:t>:</w:t>
      </w:r>
    </w:p>
    <w:p w14:paraId="5CFB4911" w14:textId="676A08D3" w:rsidR="00A4109B" w:rsidRPr="00A4109B" w:rsidRDefault="002A411D" w:rsidP="00BB7483">
      <w:pPr>
        <w:pStyle w:val="NormalWeb"/>
        <w:numPr>
          <w:ilvl w:val="0"/>
          <w:numId w:val="24"/>
        </w:numPr>
        <w:spacing w:line="276" w:lineRule="auto"/>
        <w:rPr>
          <w:rFonts w:ascii="Georgia" w:hAnsi="Georgia" w:cstheme="majorBidi"/>
          <w:sz w:val="22"/>
          <w:szCs w:val="22"/>
        </w:rPr>
      </w:pPr>
      <w:r>
        <w:rPr>
          <w:rFonts w:ascii="Georgia" w:hAnsi="Georgia"/>
          <w:i/>
          <w:iCs/>
          <w:sz w:val="22"/>
          <w:szCs w:val="22"/>
        </w:rPr>
        <w:t xml:space="preserve">The Cut that Cures: </w:t>
      </w:r>
      <w:r w:rsidR="00BB7483">
        <w:rPr>
          <w:rFonts w:ascii="Georgia" w:hAnsi="Georgia"/>
          <w:i/>
          <w:iCs/>
          <w:sz w:val="22"/>
          <w:szCs w:val="22"/>
        </w:rPr>
        <w:t>Philosophical Therapy in Ancient Greece and Early China</w:t>
      </w:r>
      <w:r w:rsidR="00A4109B" w:rsidRPr="00974BE5">
        <w:rPr>
          <w:rFonts w:ascii="Georgia" w:hAnsi="Georgia"/>
          <w:i/>
          <w:iCs/>
          <w:sz w:val="22"/>
          <w:szCs w:val="22"/>
        </w:rPr>
        <w:t xml:space="preserve">. </w:t>
      </w:r>
      <w:r w:rsidR="00BB7483">
        <w:rPr>
          <w:rFonts w:ascii="Georgia" w:hAnsi="Georgia"/>
          <w:sz w:val="22"/>
          <w:szCs w:val="22"/>
        </w:rPr>
        <w:t>(</w:t>
      </w:r>
      <w:r w:rsidR="00CB7B6A">
        <w:rPr>
          <w:rFonts w:ascii="Georgia" w:hAnsi="Georgia"/>
          <w:sz w:val="22"/>
          <w:szCs w:val="22"/>
        </w:rPr>
        <w:t>manuscript</w:t>
      </w:r>
      <w:r w:rsidR="002B73EA">
        <w:rPr>
          <w:rFonts w:ascii="Georgia" w:hAnsi="Georgia"/>
          <w:sz w:val="22"/>
          <w:szCs w:val="22"/>
        </w:rPr>
        <w:t xml:space="preserve"> in preparation for submission)</w:t>
      </w:r>
    </w:p>
    <w:p w14:paraId="0766AF1B" w14:textId="77777777" w:rsidR="00204DF2" w:rsidRDefault="00204DF2" w:rsidP="00204DF2">
      <w:pPr>
        <w:pStyle w:val="NormalWeb"/>
        <w:spacing w:line="276" w:lineRule="auto"/>
        <w:ind w:firstLine="720"/>
        <w:rPr>
          <w:rFonts w:ascii="Georgia" w:hAnsi="Georgia" w:cstheme="majorBidi"/>
          <w:sz w:val="22"/>
          <w:szCs w:val="22"/>
        </w:rPr>
      </w:pPr>
      <w:r w:rsidRPr="005569AC">
        <w:rPr>
          <w:rFonts w:ascii="Georgia" w:hAnsi="Georgia" w:cstheme="majorBidi"/>
          <w:sz w:val="22"/>
          <w:szCs w:val="22"/>
        </w:rPr>
        <w:t>Journal articles</w:t>
      </w:r>
      <w:r>
        <w:rPr>
          <w:rFonts w:ascii="Georgia" w:hAnsi="Georgia" w:cstheme="majorBidi"/>
          <w:sz w:val="22"/>
          <w:szCs w:val="22"/>
        </w:rPr>
        <w:t>:</w:t>
      </w:r>
      <w:r w:rsidRPr="005569AC">
        <w:rPr>
          <w:rFonts w:ascii="Georgia" w:hAnsi="Georgia" w:cstheme="majorBidi"/>
          <w:sz w:val="22"/>
          <w:szCs w:val="22"/>
        </w:rPr>
        <w:t xml:space="preserve"> </w:t>
      </w:r>
    </w:p>
    <w:p w14:paraId="49D1E0EF" w14:textId="309E2EC6" w:rsidR="00204DF2" w:rsidRDefault="00204DF2" w:rsidP="00204DF2">
      <w:pPr>
        <w:pStyle w:val="ListParagraph"/>
        <w:numPr>
          <w:ilvl w:val="0"/>
          <w:numId w:val="26"/>
        </w:numPr>
        <w:spacing w:line="276" w:lineRule="auto"/>
        <w:ind w:left="1440"/>
        <w:rPr>
          <w:rFonts w:ascii="Georgia" w:hAnsi="Georgia"/>
          <w:sz w:val="22"/>
          <w:szCs w:val="22"/>
        </w:rPr>
      </w:pPr>
      <w:r w:rsidRPr="00670DD8">
        <w:rPr>
          <w:rFonts w:ascii="Georgia" w:hAnsi="Georgia"/>
          <w:sz w:val="22"/>
          <w:szCs w:val="22"/>
        </w:rPr>
        <w:t xml:space="preserve">“The Dialectics of </w:t>
      </w:r>
      <w:r w:rsidRPr="00204DF2">
        <w:rPr>
          <w:rFonts w:ascii="Georgia" w:hAnsi="Georgia"/>
          <w:i/>
          <w:iCs/>
          <w:sz w:val="22"/>
          <w:szCs w:val="22"/>
        </w:rPr>
        <w:t>Yangsheng</w:t>
      </w:r>
      <w:r w:rsidRPr="00670DD8">
        <w:rPr>
          <w:rFonts w:ascii="Georgia" w:hAnsi="Georgia"/>
          <w:sz w:val="22"/>
          <w:szCs w:val="22"/>
        </w:rPr>
        <w:t xml:space="preserve">.” </w:t>
      </w:r>
      <w:r w:rsidRPr="00670DD8">
        <w:rPr>
          <w:rFonts w:ascii="Georgia" w:hAnsi="Georgia"/>
          <w:i/>
          <w:iCs/>
          <w:sz w:val="22"/>
          <w:szCs w:val="22"/>
        </w:rPr>
        <w:t xml:space="preserve">Philosophy East </w:t>
      </w:r>
      <w:r>
        <w:rPr>
          <w:rFonts w:ascii="Georgia" w:hAnsi="Georgia"/>
          <w:i/>
          <w:iCs/>
          <w:sz w:val="22"/>
          <w:szCs w:val="22"/>
        </w:rPr>
        <w:t>&amp;</w:t>
      </w:r>
      <w:r w:rsidRPr="00670DD8">
        <w:rPr>
          <w:rFonts w:ascii="Georgia" w:hAnsi="Georgia"/>
          <w:i/>
          <w:iCs/>
          <w:sz w:val="22"/>
          <w:szCs w:val="22"/>
        </w:rPr>
        <w:t xml:space="preserve"> West</w:t>
      </w:r>
      <w:r>
        <w:rPr>
          <w:rFonts w:ascii="Georgia" w:hAnsi="Georgia"/>
          <w:sz w:val="22"/>
          <w:szCs w:val="22"/>
        </w:rPr>
        <w:t>, 71:2</w:t>
      </w:r>
    </w:p>
    <w:p w14:paraId="095860F9" w14:textId="1E80AF4D" w:rsidR="00204DF2" w:rsidRDefault="00204DF2" w:rsidP="00204DF2">
      <w:pPr>
        <w:pStyle w:val="ListParagraph"/>
        <w:numPr>
          <w:ilvl w:val="0"/>
          <w:numId w:val="26"/>
        </w:numPr>
        <w:spacing w:line="276" w:lineRule="auto"/>
        <w:ind w:left="1440"/>
        <w:rPr>
          <w:rFonts w:ascii="Georgia" w:hAnsi="Georgia"/>
          <w:sz w:val="22"/>
          <w:szCs w:val="22"/>
        </w:rPr>
      </w:pPr>
      <w:r w:rsidRPr="00B26757">
        <w:rPr>
          <w:rFonts w:ascii="Georgia" w:hAnsi="Georgia"/>
          <w:sz w:val="22"/>
          <w:szCs w:val="22"/>
        </w:rPr>
        <w:t xml:space="preserve">“The Dao of Nourishing Life.” </w:t>
      </w:r>
      <w:r w:rsidRPr="00B26757">
        <w:rPr>
          <w:rFonts w:ascii="Georgia" w:hAnsi="Georgia"/>
          <w:i/>
          <w:iCs/>
          <w:sz w:val="22"/>
          <w:szCs w:val="22"/>
        </w:rPr>
        <w:t xml:space="preserve">Journal of </w:t>
      </w:r>
      <w:proofErr w:type="spellStart"/>
      <w:r w:rsidRPr="00B26757">
        <w:rPr>
          <w:rFonts w:ascii="Georgia" w:hAnsi="Georgia"/>
          <w:i/>
          <w:iCs/>
          <w:sz w:val="22"/>
          <w:szCs w:val="22"/>
        </w:rPr>
        <w:t>Shangqiu</w:t>
      </w:r>
      <w:proofErr w:type="spellEnd"/>
      <w:r w:rsidRPr="00B26757">
        <w:rPr>
          <w:rFonts w:ascii="Georgia" w:hAnsi="Georgia"/>
          <w:i/>
          <w:iCs/>
          <w:sz w:val="22"/>
          <w:szCs w:val="22"/>
        </w:rPr>
        <w:t xml:space="preserve"> Normal University</w:t>
      </w:r>
      <w:r w:rsidRPr="00B26757">
        <w:rPr>
          <w:rFonts w:ascii="Georgia" w:hAnsi="Georgia"/>
          <w:sz w:val="22"/>
          <w:szCs w:val="22"/>
        </w:rPr>
        <w:t>. Vol. 31.1, 2015: 43-48.</w:t>
      </w:r>
      <w:r w:rsidRPr="009E6D96">
        <w:rPr>
          <w:rFonts w:ascii="Georgia" w:hAnsi="Georgia"/>
          <w:sz w:val="22"/>
          <w:szCs w:val="22"/>
        </w:rPr>
        <w:t xml:space="preserve">  </w:t>
      </w:r>
    </w:p>
    <w:p w14:paraId="204D1FC3" w14:textId="506054E0" w:rsidR="00204DF2" w:rsidRDefault="00204DF2" w:rsidP="00204DF2">
      <w:pPr>
        <w:pStyle w:val="ListParagraph"/>
        <w:numPr>
          <w:ilvl w:val="0"/>
          <w:numId w:val="26"/>
        </w:numPr>
        <w:spacing w:line="276" w:lineRule="auto"/>
        <w:ind w:left="1440"/>
        <w:rPr>
          <w:rFonts w:ascii="Georgia" w:hAnsi="Georgia"/>
          <w:sz w:val="22"/>
          <w:szCs w:val="22"/>
        </w:rPr>
      </w:pPr>
      <w:r w:rsidRPr="00AB0119">
        <w:rPr>
          <w:rFonts w:ascii="Georgia" w:hAnsi="Georgia"/>
          <w:sz w:val="22"/>
          <w:szCs w:val="22"/>
        </w:rPr>
        <w:t xml:space="preserve">“Language in Classical Chinese Philosophy.” </w:t>
      </w:r>
      <w:r w:rsidRPr="00AB0119">
        <w:rPr>
          <w:rFonts w:ascii="Georgia" w:hAnsi="Georgia"/>
          <w:i/>
          <w:iCs/>
          <w:sz w:val="22"/>
          <w:szCs w:val="22"/>
        </w:rPr>
        <w:t>Internet Encyclopedia of Philosophy</w:t>
      </w:r>
      <w:r w:rsidRPr="00AB0119">
        <w:rPr>
          <w:rFonts w:ascii="Georgia" w:hAnsi="Georgia"/>
          <w:sz w:val="22"/>
          <w:szCs w:val="22"/>
        </w:rPr>
        <w:t>: ISSN 2161-0002</w:t>
      </w:r>
      <w:r w:rsidRPr="00204DF2">
        <w:rPr>
          <w:rFonts w:ascii="Georgia" w:hAnsi="Georgia"/>
          <w:sz w:val="22"/>
          <w:szCs w:val="22"/>
        </w:rPr>
        <w:t xml:space="preserve"> </w:t>
      </w:r>
    </w:p>
    <w:p w14:paraId="4DAACECF" w14:textId="77777777" w:rsidR="00762B5A" w:rsidRDefault="00762B5A" w:rsidP="00762B5A">
      <w:pPr>
        <w:pStyle w:val="ListParagraph"/>
        <w:spacing w:line="276" w:lineRule="auto"/>
        <w:ind w:left="1440"/>
        <w:rPr>
          <w:rFonts w:ascii="Georgia" w:hAnsi="Georgia"/>
          <w:sz w:val="22"/>
          <w:szCs w:val="22"/>
        </w:rPr>
      </w:pPr>
    </w:p>
    <w:p w14:paraId="5A4EDC48" w14:textId="0AAA988B" w:rsidR="00762B5A" w:rsidRDefault="00762B5A" w:rsidP="00762B5A">
      <w:pPr>
        <w:pStyle w:val="ListParagraph"/>
        <w:spacing w:line="276" w:lineRule="auto"/>
        <w:ind w:left="1440"/>
        <w:rPr>
          <w:rFonts w:ascii="Georgia" w:hAnsi="Georgia"/>
          <w:sz w:val="22"/>
          <w:szCs w:val="22"/>
        </w:rPr>
      </w:pPr>
      <w:r>
        <w:rPr>
          <w:rFonts w:ascii="Georgia" w:hAnsi="Georgia" w:hint="eastAsia"/>
          <w:sz w:val="22"/>
          <w:szCs w:val="22"/>
        </w:rPr>
        <w:t>I</w:t>
      </w:r>
      <w:r>
        <w:rPr>
          <w:rFonts w:ascii="Georgia" w:hAnsi="Georgia"/>
          <w:sz w:val="22"/>
          <w:szCs w:val="22"/>
        </w:rPr>
        <w:t>n preparation:</w:t>
      </w:r>
    </w:p>
    <w:p w14:paraId="291D940A" w14:textId="23EB0850" w:rsidR="00762B5A" w:rsidRPr="00762B5A" w:rsidRDefault="00762B5A" w:rsidP="00762B5A">
      <w:pPr>
        <w:pStyle w:val="ListParagraph"/>
        <w:numPr>
          <w:ilvl w:val="0"/>
          <w:numId w:val="26"/>
        </w:numPr>
        <w:spacing w:line="276" w:lineRule="auto"/>
        <w:ind w:left="14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“</w:t>
      </w:r>
      <w:r w:rsidRPr="00762B5A">
        <w:rPr>
          <w:rFonts w:ascii="Times New Roman" w:hAnsi="Times New Roman" w:cs="Times New Roman"/>
        </w:rPr>
        <w:t>In Threat and In Thrall of Animals: The Politics of Species Difference in Greek and Chinese Antiquity</w:t>
      </w:r>
      <w:r>
        <w:rPr>
          <w:rFonts w:ascii="Times New Roman" w:hAnsi="Times New Roman" w:cs="Times New Roman"/>
        </w:rPr>
        <w:t>”</w:t>
      </w:r>
    </w:p>
    <w:p w14:paraId="1F29FEB8" w14:textId="0954EBCF" w:rsidR="00762B5A" w:rsidRPr="00204DF2" w:rsidRDefault="00762B5A" w:rsidP="00204DF2">
      <w:pPr>
        <w:pStyle w:val="ListParagraph"/>
        <w:numPr>
          <w:ilvl w:val="0"/>
          <w:numId w:val="26"/>
        </w:numPr>
        <w:spacing w:line="276" w:lineRule="auto"/>
        <w:ind w:left="14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“Gestalten: Resources for Comparative Philosophy”</w:t>
      </w:r>
    </w:p>
    <w:p w14:paraId="5D696FBC" w14:textId="77777777" w:rsidR="005569AC" w:rsidRDefault="005569AC" w:rsidP="00E12D67">
      <w:pPr>
        <w:pStyle w:val="NormalWeb"/>
        <w:spacing w:line="276" w:lineRule="auto"/>
        <w:ind w:firstLine="720"/>
        <w:rPr>
          <w:rFonts w:ascii="Georgia" w:hAnsi="Georgia" w:cstheme="majorBidi"/>
          <w:sz w:val="22"/>
          <w:szCs w:val="22"/>
        </w:rPr>
      </w:pPr>
      <w:r w:rsidRPr="005569AC">
        <w:rPr>
          <w:rFonts w:ascii="Georgia" w:hAnsi="Georgia" w:cstheme="majorBidi"/>
          <w:sz w:val="22"/>
          <w:szCs w:val="22"/>
        </w:rPr>
        <w:t>Chapters in books</w:t>
      </w:r>
      <w:r w:rsidR="00AE6B59">
        <w:rPr>
          <w:rFonts w:ascii="Georgia" w:hAnsi="Georgia" w:cstheme="majorBidi"/>
          <w:sz w:val="22"/>
          <w:szCs w:val="22"/>
        </w:rPr>
        <w:t>:</w:t>
      </w:r>
      <w:r w:rsidRPr="005569AC">
        <w:rPr>
          <w:rFonts w:ascii="Georgia" w:hAnsi="Georgia" w:cstheme="majorBidi"/>
          <w:sz w:val="22"/>
          <w:szCs w:val="22"/>
        </w:rPr>
        <w:t xml:space="preserve"> </w:t>
      </w:r>
    </w:p>
    <w:p w14:paraId="7424B17E" w14:textId="3EBA2DC7" w:rsidR="00762B5A" w:rsidRDefault="00762B5A" w:rsidP="00E278A6">
      <w:pPr>
        <w:pStyle w:val="ListParagraph"/>
        <w:numPr>
          <w:ilvl w:val="0"/>
          <w:numId w:val="25"/>
        </w:numPr>
        <w:spacing w:line="276" w:lineRule="auto"/>
        <w:ind w:left="1440"/>
        <w:rPr>
          <w:rFonts w:ascii="Georgia" w:hAnsi="Georgia"/>
          <w:sz w:val="22"/>
          <w:szCs w:val="22"/>
        </w:rPr>
      </w:pPr>
      <w:r w:rsidRPr="00F87BA8">
        <w:rPr>
          <w:rFonts w:ascii="Georgia" w:hAnsi="Georgia"/>
          <w:sz w:val="22"/>
          <w:szCs w:val="22"/>
        </w:rPr>
        <w:t>“</w:t>
      </w:r>
      <w:r>
        <w:rPr>
          <w:rFonts w:ascii="Georgia" w:hAnsi="Georgia"/>
          <w:sz w:val="22"/>
          <w:szCs w:val="22"/>
        </w:rPr>
        <w:t>The Skillful Wanderer</w:t>
      </w:r>
      <w:r w:rsidRPr="00F87BA8">
        <w:rPr>
          <w:rFonts w:ascii="Georgia" w:hAnsi="Georgia"/>
          <w:sz w:val="22"/>
          <w:szCs w:val="22"/>
        </w:rPr>
        <w:t>” In</w:t>
      </w:r>
      <w:r>
        <w:rPr>
          <w:rFonts w:ascii="Georgia" w:hAnsi="Georgia"/>
          <w:sz w:val="22"/>
          <w:szCs w:val="22"/>
        </w:rPr>
        <w:t xml:space="preserve"> Lisa </w:t>
      </w:r>
      <w:proofErr w:type="spellStart"/>
      <w:r>
        <w:rPr>
          <w:rFonts w:ascii="Georgia" w:hAnsi="Georgia"/>
          <w:sz w:val="22"/>
          <w:szCs w:val="22"/>
        </w:rPr>
        <w:t>Raphals</w:t>
      </w:r>
      <w:proofErr w:type="spellEnd"/>
      <w:r>
        <w:rPr>
          <w:rFonts w:ascii="Georgia" w:hAnsi="Georgia"/>
          <w:sz w:val="22"/>
          <w:szCs w:val="22"/>
        </w:rPr>
        <w:t xml:space="preserve"> and Tom Angier (eds.) </w:t>
      </w:r>
      <w:r w:rsidRPr="00F87BA8">
        <w:rPr>
          <w:rFonts w:ascii="Georgia" w:hAnsi="Georgia"/>
          <w:i/>
          <w:iCs/>
          <w:sz w:val="22"/>
          <w:szCs w:val="22"/>
        </w:rPr>
        <w:t>Skill in Ancient Ethics: Perspectives from China, Greece and Rome</w:t>
      </w:r>
      <w:r w:rsidRPr="00F87BA8">
        <w:rPr>
          <w:rFonts w:ascii="Georgia" w:hAnsi="Georgia"/>
          <w:sz w:val="22"/>
          <w:szCs w:val="22"/>
        </w:rPr>
        <w:t>: Bloomsbury Press (</w:t>
      </w:r>
      <w:r>
        <w:rPr>
          <w:rFonts w:ascii="Georgia" w:hAnsi="Georgia"/>
          <w:sz w:val="22"/>
          <w:szCs w:val="22"/>
        </w:rPr>
        <w:t>forthcoming</w:t>
      </w:r>
      <w:r w:rsidRPr="00F87BA8">
        <w:rPr>
          <w:rFonts w:ascii="Georgia" w:hAnsi="Georgia"/>
          <w:sz w:val="22"/>
          <w:szCs w:val="22"/>
        </w:rPr>
        <w:t>)</w:t>
      </w:r>
      <w:r>
        <w:rPr>
          <w:rFonts w:ascii="Georgia" w:hAnsi="Georgia"/>
          <w:sz w:val="22"/>
          <w:szCs w:val="22"/>
        </w:rPr>
        <w:t>.</w:t>
      </w:r>
    </w:p>
    <w:p w14:paraId="419B5629" w14:textId="216056AE" w:rsidR="005569AC" w:rsidRPr="00762B5A" w:rsidRDefault="007D6DCC" w:rsidP="00762B5A">
      <w:pPr>
        <w:pStyle w:val="ListParagraph"/>
        <w:numPr>
          <w:ilvl w:val="0"/>
          <w:numId w:val="25"/>
        </w:numPr>
        <w:spacing w:line="276" w:lineRule="auto"/>
        <w:ind w:left="1440"/>
        <w:rPr>
          <w:rFonts w:ascii="Georgia" w:hAnsi="Georgia"/>
          <w:sz w:val="22"/>
          <w:szCs w:val="22"/>
        </w:rPr>
      </w:pPr>
      <w:r w:rsidRPr="007D6DCC">
        <w:rPr>
          <w:rFonts w:ascii="Georgia" w:hAnsi="Georgia"/>
          <w:sz w:val="22"/>
          <w:szCs w:val="22"/>
        </w:rPr>
        <w:t xml:space="preserve">“Therapeutic Dialectics in the Platonic Dialogues and the </w:t>
      </w:r>
      <w:r w:rsidRPr="008843D9">
        <w:rPr>
          <w:rFonts w:ascii="Georgia" w:hAnsi="Georgia"/>
          <w:i/>
          <w:iCs/>
          <w:sz w:val="22"/>
          <w:szCs w:val="22"/>
        </w:rPr>
        <w:t xml:space="preserve">Zhuangzi </w:t>
      </w:r>
      <w:proofErr w:type="spellStart"/>
      <w:r w:rsidRPr="008843D9">
        <w:rPr>
          <w:rFonts w:ascii="Georgia" w:hAnsi="Georgia"/>
          <w:i/>
          <w:iCs/>
          <w:sz w:val="22"/>
          <w:szCs w:val="22"/>
        </w:rPr>
        <w:t>Neipian</w:t>
      </w:r>
      <w:proofErr w:type="spellEnd"/>
      <w:r w:rsidRPr="007D6DCC">
        <w:rPr>
          <w:rFonts w:ascii="Georgia" w:hAnsi="Georgia"/>
          <w:sz w:val="22"/>
          <w:szCs w:val="22"/>
        </w:rPr>
        <w:t>.”</w:t>
      </w:r>
      <w:r w:rsidR="000810B4">
        <w:rPr>
          <w:rFonts w:ascii="Georgia" w:hAnsi="Georgia"/>
          <w:sz w:val="22"/>
          <w:szCs w:val="22"/>
        </w:rPr>
        <w:t xml:space="preserve"> In Chong ed. </w:t>
      </w:r>
      <w:r w:rsidR="000810B4">
        <w:rPr>
          <w:rFonts w:ascii="Georgia" w:hAnsi="Georgia"/>
          <w:i/>
          <w:iCs/>
          <w:sz w:val="22"/>
          <w:szCs w:val="22"/>
        </w:rPr>
        <w:t>The Dao Companion to the Philosophy of Zhuangzi</w:t>
      </w:r>
      <w:r w:rsidR="00D27FC2">
        <w:rPr>
          <w:rFonts w:ascii="Georgia" w:hAnsi="Georgia"/>
          <w:sz w:val="22"/>
          <w:szCs w:val="22"/>
        </w:rPr>
        <w:t>. Springer (</w:t>
      </w:r>
      <w:r w:rsidR="00762B5A">
        <w:rPr>
          <w:rFonts w:ascii="Georgia" w:hAnsi="Georgia"/>
          <w:sz w:val="22"/>
          <w:szCs w:val="22"/>
        </w:rPr>
        <w:t>review</w:t>
      </w:r>
      <w:r w:rsidR="00D27FC2">
        <w:rPr>
          <w:rFonts w:ascii="Georgia" w:hAnsi="Georgia"/>
          <w:sz w:val="22"/>
          <w:szCs w:val="22"/>
        </w:rPr>
        <w:t>)</w:t>
      </w:r>
      <w:r w:rsidR="0054384B">
        <w:rPr>
          <w:rFonts w:ascii="Georgia" w:hAnsi="Georgia"/>
          <w:sz w:val="22"/>
          <w:szCs w:val="22"/>
        </w:rPr>
        <w:t>.</w:t>
      </w:r>
    </w:p>
    <w:p w14:paraId="6E8E8D9C" w14:textId="77777777" w:rsidR="00E12D67" w:rsidRDefault="00E12D67" w:rsidP="00E12D67">
      <w:pPr>
        <w:spacing w:line="276" w:lineRule="auto"/>
        <w:ind w:left="1080"/>
        <w:rPr>
          <w:rFonts w:ascii="Georgia" w:hAnsi="Georgia" w:cstheme="majorBidi"/>
          <w:sz w:val="22"/>
          <w:szCs w:val="22"/>
        </w:rPr>
      </w:pPr>
    </w:p>
    <w:p w14:paraId="6DDB7C33" w14:textId="77777777" w:rsidR="00AB38A1" w:rsidRPr="00E12D67" w:rsidRDefault="005569AC" w:rsidP="00E12D67">
      <w:pPr>
        <w:spacing w:line="276" w:lineRule="auto"/>
        <w:ind w:firstLine="720"/>
        <w:rPr>
          <w:rFonts w:ascii="Georgia" w:hAnsi="Georgia"/>
          <w:sz w:val="22"/>
          <w:szCs w:val="22"/>
        </w:rPr>
      </w:pPr>
      <w:r w:rsidRPr="00E12D67">
        <w:rPr>
          <w:rFonts w:ascii="Georgia" w:hAnsi="Georgia" w:cstheme="majorBidi"/>
          <w:sz w:val="22"/>
          <w:szCs w:val="22"/>
        </w:rPr>
        <w:t>Book reviews</w:t>
      </w:r>
      <w:r w:rsidR="009E6D96" w:rsidRPr="00E12D67">
        <w:rPr>
          <w:rFonts w:ascii="Georgia" w:hAnsi="Georgia" w:cstheme="majorBidi"/>
          <w:sz w:val="22"/>
          <w:szCs w:val="22"/>
        </w:rPr>
        <w:t>:</w:t>
      </w:r>
      <w:r w:rsidR="009E6D96" w:rsidRPr="00E12D67">
        <w:rPr>
          <w:rFonts w:ascii="Georgia" w:hAnsi="Georgia" w:cstheme="majorBidi"/>
          <w:sz w:val="22"/>
          <w:szCs w:val="22"/>
        </w:rPr>
        <w:br/>
      </w:r>
    </w:p>
    <w:p w14:paraId="5111D0FE" w14:textId="4BB27F28" w:rsidR="00AB38A1" w:rsidRDefault="00331217" w:rsidP="00E12D67">
      <w:pPr>
        <w:pStyle w:val="ListParagraph"/>
        <w:numPr>
          <w:ilvl w:val="0"/>
          <w:numId w:val="27"/>
        </w:numPr>
        <w:spacing w:line="276" w:lineRule="auto"/>
        <w:ind w:left="1440"/>
        <w:rPr>
          <w:rFonts w:ascii="Georgia" w:hAnsi="Georgia"/>
          <w:sz w:val="22"/>
          <w:szCs w:val="22"/>
        </w:rPr>
      </w:pPr>
      <w:r w:rsidRPr="00331217">
        <w:rPr>
          <w:rFonts w:ascii="Georgia" w:hAnsi="Georgia"/>
          <w:sz w:val="22"/>
          <w:szCs w:val="22"/>
        </w:rPr>
        <w:t xml:space="preserve">"GER Lloyd, JJ Zhao (eds.) Ancient Greece and China Compared. In collaboration with </w:t>
      </w:r>
      <w:proofErr w:type="spellStart"/>
      <w:r w:rsidRPr="00331217">
        <w:rPr>
          <w:rFonts w:ascii="Georgia" w:hAnsi="Georgia"/>
          <w:sz w:val="22"/>
          <w:szCs w:val="22"/>
        </w:rPr>
        <w:t>Qiaosheng</w:t>
      </w:r>
      <w:proofErr w:type="spellEnd"/>
      <w:r w:rsidRPr="00331217">
        <w:rPr>
          <w:rFonts w:ascii="Georgia" w:hAnsi="Georgia"/>
          <w:sz w:val="22"/>
          <w:szCs w:val="22"/>
        </w:rPr>
        <w:t xml:space="preserve"> Dong. Cambridge: Cambridge University Press, 2018." </w:t>
      </w:r>
      <w:r w:rsidRPr="00B324C8">
        <w:rPr>
          <w:rFonts w:ascii="Georgia" w:hAnsi="Georgia"/>
          <w:i/>
          <w:iCs/>
          <w:sz w:val="22"/>
          <w:szCs w:val="22"/>
        </w:rPr>
        <w:t>The Classical Review</w:t>
      </w:r>
      <w:r w:rsidRPr="00331217">
        <w:rPr>
          <w:rFonts w:ascii="Georgia" w:hAnsi="Georgia"/>
          <w:sz w:val="22"/>
          <w:szCs w:val="22"/>
        </w:rPr>
        <w:t xml:space="preserve"> 69.1 (2019): 298-301. </w:t>
      </w:r>
    </w:p>
    <w:p w14:paraId="5A33E429" w14:textId="3DDCE4A7" w:rsidR="00AB38A1" w:rsidRPr="00B324C8" w:rsidRDefault="00B324C8" w:rsidP="00787419">
      <w:pPr>
        <w:pStyle w:val="ListParagraph"/>
        <w:numPr>
          <w:ilvl w:val="0"/>
          <w:numId w:val="27"/>
        </w:numPr>
        <w:spacing w:line="276" w:lineRule="auto"/>
        <w:ind w:left="1440"/>
        <w:rPr>
          <w:rFonts w:ascii="Georgia" w:hAnsi="Georgia"/>
          <w:sz w:val="22"/>
          <w:szCs w:val="22"/>
        </w:rPr>
      </w:pPr>
      <w:r w:rsidRPr="00B324C8">
        <w:rPr>
          <w:rFonts w:ascii="Georgia" w:hAnsi="Georgia"/>
          <w:sz w:val="22"/>
          <w:szCs w:val="22"/>
        </w:rPr>
        <w:t>“</w:t>
      </w:r>
      <w:proofErr w:type="spellStart"/>
      <w:r w:rsidRPr="00B324C8">
        <w:rPr>
          <w:rFonts w:ascii="Georgia" w:hAnsi="Georgia"/>
          <w:sz w:val="22"/>
          <w:szCs w:val="22"/>
        </w:rPr>
        <w:t>Mou</w:t>
      </w:r>
      <w:proofErr w:type="spellEnd"/>
      <w:r w:rsidRPr="00B324C8">
        <w:rPr>
          <w:rFonts w:ascii="Georgia" w:hAnsi="Georgia"/>
          <w:sz w:val="22"/>
          <w:szCs w:val="22"/>
        </w:rPr>
        <w:t xml:space="preserve"> </w:t>
      </w:r>
      <w:proofErr w:type="spellStart"/>
      <w:r w:rsidRPr="00B324C8">
        <w:rPr>
          <w:rFonts w:ascii="Georgia" w:hAnsi="Georgia"/>
          <w:sz w:val="22"/>
          <w:szCs w:val="22"/>
        </w:rPr>
        <w:t>Bou</w:t>
      </w:r>
      <w:proofErr w:type="spellEnd"/>
      <w:r w:rsidRPr="00B324C8">
        <w:rPr>
          <w:rFonts w:ascii="Georgia" w:hAnsi="Georgia"/>
          <w:sz w:val="22"/>
          <w:szCs w:val="22"/>
        </w:rPr>
        <w:t xml:space="preserve"> (ed.) Philosophy of Language, Chinese Language, Chinese Philosophy: Constructive Engagement. Brill, 2018.” </w:t>
      </w:r>
      <w:r w:rsidRPr="00B324C8">
        <w:rPr>
          <w:rFonts w:ascii="Georgia" w:hAnsi="Georgia"/>
          <w:i/>
          <w:iCs/>
          <w:sz w:val="22"/>
          <w:szCs w:val="22"/>
        </w:rPr>
        <w:t>Philosophy East &amp; West</w:t>
      </w:r>
      <w:r w:rsidRPr="00B324C8">
        <w:rPr>
          <w:rFonts w:ascii="Georgia" w:hAnsi="Georgia"/>
          <w:sz w:val="22"/>
          <w:szCs w:val="22"/>
        </w:rPr>
        <w:t xml:space="preserve"> Vol. 69 n. 2 (2019)</w:t>
      </w:r>
      <w:r w:rsidR="00AB38A1" w:rsidRPr="00B324C8">
        <w:rPr>
          <w:rFonts w:ascii="Georgia" w:hAnsi="Georgia"/>
          <w:sz w:val="22"/>
          <w:szCs w:val="22"/>
        </w:rPr>
        <w:t xml:space="preserve">  </w:t>
      </w:r>
      <w:r w:rsidR="00E12D67" w:rsidRPr="00B324C8">
        <w:rPr>
          <w:rFonts w:ascii="Georgia" w:hAnsi="Georgia" w:cstheme="majorBidi"/>
          <w:sz w:val="22"/>
          <w:szCs w:val="22"/>
        </w:rPr>
        <w:t xml:space="preserve"> </w:t>
      </w:r>
      <w:r w:rsidR="00E12D67" w:rsidRPr="00B324C8">
        <w:rPr>
          <w:rFonts w:ascii="Georgia" w:hAnsi="Georgia" w:cstheme="majorBidi"/>
          <w:sz w:val="22"/>
          <w:szCs w:val="22"/>
        </w:rPr>
        <w:tab/>
      </w:r>
    </w:p>
    <w:p w14:paraId="13C4F1C2" w14:textId="77777777" w:rsidR="00BB10D2" w:rsidRDefault="005569AC" w:rsidP="00BB10D2">
      <w:pPr>
        <w:pStyle w:val="NormalWeb"/>
        <w:spacing w:line="276" w:lineRule="auto"/>
        <w:rPr>
          <w:rFonts w:ascii="Georgia" w:hAnsi="Georgia" w:cstheme="majorBidi"/>
          <w:sz w:val="22"/>
          <w:szCs w:val="22"/>
        </w:rPr>
      </w:pPr>
      <w:r w:rsidRPr="005569AC">
        <w:rPr>
          <w:rFonts w:ascii="Georgia" w:hAnsi="Georgia" w:cstheme="majorBidi"/>
          <w:sz w:val="22"/>
          <w:szCs w:val="22"/>
        </w:rPr>
        <w:t>Grants</w:t>
      </w:r>
      <w:r w:rsidR="00BB10D2">
        <w:rPr>
          <w:rFonts w:ascii="Georgia" w:hAnsi="Georgia" w:cstheme="majorBidi"/>
          <w:sz w:val="22"/>
          <w:szCs w:val="22"/>
        </w:rPr>
        <w:t>, awards, fellowships and other recognition</w:t>
      </w:r>
      <w:r w:rsidR="00AB38A1">
        <w:rPr>
          <w:rFonts w:ascii="Georgia" w:hAnsi="Georgia" w:cstheme="majorBidi"/>
          <w:sz w:val="22"/>
          <w:szCs w:val="22"/>
        </w:rPr>
        <w:t>:</w:t>
      </w:r>
    </w:p>
    <w:p w14:paraId="724C1689" w14:textId="424F25F2" w:rsidR="00270D57" w:rsidRPr="00270D57" w:rsidRDefault="00270D57" w:rsidP="00270D57">
      <w:pPr>
        <w:pStyle w:val="ListParagraph"/>
        <w:numPr>
          <w:ilvl w:val="0"/>
          <w:numId w:val="38"/>
        </w:numPr>
        <w:spacing w:line="276" w:lineRule="auto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 w:hint="eastAsia"/>
          <w:color w:val="000000" w:themeColor="text1"/>
          <w:sz w:val="22"/>
          <w:szCs w:val="22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</w:rPr>
        <w:t xml:space="preserve">      </w:t>
      </w:r>
      <w:r>
        <w:rPr>
          <w:rFonts w:ascii="Georgia" w:hAnsi="Georgia"/>
          <w:color w:val="000000" w:themeColor="text1"/>
          <w:sz w:val="22"/>
          <w:szCs w:val="22"/>
        </w:rPr>
        <w:t>Innovation in Multicultural Curriculum Grant, The University of Georgia, Fall 2020</w:t>
      </w:r>
    </w:p>
    <w:p w14:paraId="6C833497" w14:textId="5FEF16D7" w:rsidR="00204DF2" w:rsidRDefault="00204DF2" w:rsidP="00F64F01">
      <w:pPr>
        <w:spacing w:line="276" w:lineRule="auto"/>
        <w:rPr>
          <w:rFonts w:ascii="Garamond" w:hAnsi="Garamond"/>
          <w:color w:val="000000" w:themeColor="text1"/>
          <w:sz w:val="22"/>
          <w:szCs w:val="22"/>
        </w:rPr>
      </w:pPr>
      <w:r w:rsidRPr="007331F8">
        <w:rPr>
          <w:rFonts w:ascii="Garamond" w:hAnsi="Garamond"/>
          <w:color w:val="000000" w:themeColor="text1"/>
          <w:sz w:val="22"/>
          <w:szCs w:val="22"/>
        </w:rPr>
        <w:t>•</w:t>
      </w:r>
      <w:r w:rsidRPr="007331F8">
        <w:rPr>
          <w:rFonts w:ascii="Garamond" w:hAnsi="Garamond"/>
          <w:color w:val="000000" w:themeColor="text1"/>
          <w:sz w:val="22"/>
          <w:szCs w:val="22"/>
        </w:rPr>
        <w:tab/>
      </w:r>
      <w:r w:rsidRPr="00204DF2">
        <w:rPr>
          <w:rFonts w:ascii="Georgia" w:hAnsi="Georgia"/>
          <w:color w:val="000000" w:themeColor="text1"/>
          <w:sz w:val="22"/>
          <w:szCs w:val="22"/>
        </w:rPr>
        <w:t xml:space="preserve">Faculty Research </w:t>
      </w:r>
      <w:r w:rsidR="00F52B67" w:rsidRPr="00204DF2">
        <w:rPr>
          <w:rFonts w:ascii="Georgia" w:hAnsi="Georgia"/>
          <w:color w:val="000000" w:themeColor="text1"/>
          <w:sz w:val="22"/>
          <w:szCs w:val="22"/>
        </w:rPr>
        <w:t xml:space="preserve">Grant, </w:t>
      </w:r>
      <w:proofErr w:type="spellStart"/>
      <w:r w:rsidR="00F52B67" w:rsidRPr="00204DF2">
        <w:rPr>
          <w:rFonts w:ascii="Georgia" w:hAnsi="Georgia"/>
          <w:color w:val="000000" w:themeColor="text1"/>
          <w:sz w:val="22"/>
          <w:szCs w:val="22"/>
        </w:rPr>
        <w:t>Willson</w:t>
      </w:r>
      <w:proofErr w:type="spellEnd"/>
      <w:r w:rsidRPr="00204DF2">
        <w:rPr>
          <w:rFonts w:ascii="Georgia" w:hAnsi="Georgia"/>
          <w:color w:val="000000" w:themeColor="text1"/>
          <w:sz w:val="22"/>
          <w:szCs w:val="22"/>
        </w:rPr>
        <w:t xml:space="preserve"> Center for Humanities and Art, 2020</w:t>
      </w:r>
    </w:p>
    <w:p w14:paraId="3942FA86" w14:textId="5D504C12" w:rsidR="00F64F01" w:rsidRPr="00204DF2" w:rsidRDefault="00F64F01" w:rsidP="00F64F01">
      <w:pPr>
        <w:spacing w:line="276" w:lineRule="auto"/>
        <w:rPr>
          <w:rFonts w:ascii="Garamond" w:hAnsi="Garamond"/>
          <w:color w:val="000000" w:themeColor="text1"/>
          <w:sz w:val="22"/>
          <w:szCs w:val="22"/>
        </w:rPr>
      </w:pPr>
      <w:r w:rsidRPr="007331F8">
        <w:rPr>
          <w:rFonts w:ascii="Garamond" w:hAnsi="Garamond"/>
          <w:color w:val="000000" w:themeColor="text1"/>
          <w:sz w:val="22"/>
          <w:szCs w:val="22"/>
        </w:rPr>
        <w:t>•</w:t>
      </w:r>
      <w:r w:rsidRPr="007331F8">
        <w:rPr>
          <w:rFonts w:ascii="Garamond" w:hAnsi="Garamond"/>
          <w:color w:val="000000" w:themeColor="text1"/>
          <w:sz w:val="22"/>
          <w:szCs w:val="22"/>
        </w:rPr>
        <w:tab/>
      </w:r>
      <w:r w:rsidRPr="00F64F01">
        <w:rPr>
          <w:rFonts w:ascii="Georgia" w:hAnsi="Georgia"/>
          <w:color w:val="000000" w:themeColor="text1"/>
          <w:sz w:val="22"/>
          <w:szCs w:val="22"/>
        </w:rPr>
        <w:t>Research Fellow, Summer Institute for Chinese Studies, University of Pittsburgh, 2019</w:t>
      </w:r>
    </w:p>
    <w:p w14:paraId="5991B26E" w14:textId="77777777" w:rsidR="00F64F01" w:rsidRPr="00F64F01" w:rsidRDefault="00F64F01" w:rsidP="00F64F01">
      <w:pPr>
        <w:spacing w:line="276" w:lineRule="auto"/>
        <w:rPr>
          <w:rFonts w:ascii="Georgia" w:hAnsi="Georgia"/>
          <w:color w:val="000000" w:themeColor="text1"/>
          <w:sz w:val="22"/>
          <w:szCs w:val="22"/>
        </w:rPr>
      </w:pPr>
      <w:r w:rsidRPr="00F64F01">
        <w:rPr>
          <w:rFonts w:ascii="Georgia" w:hAnsi="Georgia"/>
          <w:color w:val="000000" w:themeColor="text1"/>
          <w:sz w:val="22"/>
          <w:szCs w:val="22"/>
        </w:rPr>
        <w:lastRenderedPageBreak/>
        <w:t>•</w:t>
      </w:r>
      <w:r w:rsidRPr="00F64F01">
        <w:rPr>
          <w:rFonts w:ascii="Georgia" w:hAnsi="Georgia"/>
          <w:color w:val="000000" w:themeColor="text1"/>
          <w:sz w:val="22"/>
          <w:szCs w:val="22"/>
        </w:rPr>
        <w:tab/>
        <w:t>Visiting Scholar, Bhandarkar Oriental Research Institute, 2019</w:t>
      </w:r>
    </w:p>
    <w:p w14:paraId="4577184D" w14:textId="77777777" w:rsidR="00F64F01" w:rsidRPr="00F64F01" w:rsidRDefault="00F64F01" w:rsidP="00F64F01">
      <w:pPr>
        <w:spacing w:line="276" w:lineRule="auto"/>
        <w:rPr>
          <w:rFonts w:ascii="Georgia" w:hAnsi="Georgia"/>
          <w:color w:val="000000" w:themeColor="text1"/>
          <w:sz w:val="22"/>
          <w:szCs w:val="22"/>
        </w:rPr>
      </w:pPr>
      <w:r w:rsidRPr="00F64F01">
        <w:rPr>
          <w:rFonts w:ascii="Georgia" w:hAnsi="Georgia"/>
          <w:color w:val="000000" w:themeColor="text1"/>
          <w:sz w:val="22"/>
          <w:szCs w:val="22"/>
        </w:rPr>
        <w:t>•</w:t>
      </w:r>
      <w:r w:rsidRPr="00F64F01">
        <w:rPr>
          <w:rFonts w:ascii="Georgia" w:hAnsi="Georgia"/>
          <w:color w:val="000000" w:themeColor="text1"/>
          <w:sz w:val="22"/>
          <w:szCs w:val="22"/>
        </w:rPr>
        <w:tab/>
        <w:t>International Travel Funds Award, Office of the Provost, The University of Georgia, 2019</w:t>
      </w:r>
    </w:p>
    <w:p w14:paraId="04EC22DC" w14:textId="77777777" w:rsidR="00F64F01" w:rsidRPr="00F64F01" w:rsidRDefault="00F64F01" w:rsidP="00F64F01">
      <w:pPr>
        <w:spacing w:line="276" w:lineRule="auto"/>
        <w:rPr>
          <w:rFonts w:ascii="Georgia" w:hAnsi="Georgia"/>
          <w:color w:val="000000" w:themeColor="text1"/>
          <w:sz w:val="22"/>
          <w:szCs w:val="22"/>
        </w:rPr>
      </w:pPr>
      <w:r w:rsidRPr="00F64F01">
        <w:rPr>
          <w:rFonts w:ascii="Georgia" w:hAnsi="Georgia"/>
          <w:color w:val="000000" w:themeColor="text1"/>
          <w:sz w:val="22"/>
          <w:szCs w:val="22"/>
        </w:rPr>
        <w:t>•</w:t>
      </w:r>
      <w:r w:rsidRPr="00F64F01">
        <w:rPr>
          <w:rFonts w:ascii="Georgia" w:hAnsi="Georgia"/>
          <w:color w:val="000000" w:themeColor="text1"/>
          <w:sz w:val="22"/>
          <w:szCs w:val="22"/>
        </w:rPr>
        <w:tab/>
        <w:t>Lilly Teaching Fellowship, The University of Georgia, 2019-21</w:t>
      </w:r>
    </w:p>
    <w:p w14:paraId="72020013" w14:textId="77777777" w:rsidR="00F64F01" w:rsidRPr="00F64F01" w:rsidRDefault="00F64F01" w:rsidP="00F64F01">
      <w:pPr>
        <w:spacing w:line="276" w:lineRule="auto"/>
        <w:rPr>
          <w:rFonts w:ascii="Georgia" w:hAnsi="Georgia"/>
          <w:color w:val="000000" w:themeColor="text1"/>
          <w:sz w:val="22"/>
          <w:szCs w:val="22"/>
        </w:rPr>
      </w:pPr>
      <w:r w:rsidRPr="00F64F01">
        <w:rPr>
          <w:rFonts w:ascii="Georgia" w:hAnsi="Georgia"/>
          <w:color w:val="000000" w:themeColor="text1"/>
          <w:sz w:val="22"/>
          <w:szCs w:val="22"/>
        </w:rPr>
        <w:t>•</w:t>
      </w:r>
      <w:r w:rsidRPr="00F64F01">
        <w:rPr>
          <w:rFonts w:ascii="Georgia" w:hAnsi="Georgia"/>
          <w:color w:val="000000" w:themeColor="text1"/>
          <w:sz w:val="22"/>
          <w:szCs w:val="22"/>
        </w:rPr>
        <w:tab/>
      </w:r>
      <w:proofErr w:type="spellStart"/>
      <w:r w:rsidRPr="00F64F01">
        <w:rPr>
          <w:rFonts w:ascii="Georgia" w:hAnsi="Georgia"/>
          <w:color w:val="000000" w:themeColor="text1"/>
          <w:sz w:val="22"/>
          <w:szCs w:val="22"/>
        </w:rPr>
        <w:t>Willson</w:t>
      </w:r>
      <w:proofErr w:type="spellEnd"/>
      <w:r w:rsidRPr="00F64F01">
        <w:rPr>
          <w:rFonts w:ascii="Georgia" w:hAnsi="Georgia"/>
          <w:color w:val="000000" w:themeColor="text1"/>
          <w:sz w:val="22"/>
          <w:szCs w:val="22"/>
        </w:rPr>
        <w:t xml:space="preserve"> Center Fellowship, The University of Georgia, Fall 2018-19</w:t>
      </w:r>
    </w:p>
    <w:p w14:paraId="51C9D4E8" w14:textId="77777777" w:rsidR="00F64F01" w:rsidRPr="00F64F01" w:rsidRDefault="00F64F01" w:rsidP="00F64F01">
      <w:pPr>
        <w:spacing w:line="276" w:lineRule="auto"/>
        <w:rPr>
          <w:rFonts w:ascii="Georgia" w:hAnsi="Georgia"/>
          <w:color w:val="000000" w:themeColor="text1"/>
          <w:sz w:val="22"/>
          <w:szCs w:val="22"/>
        </w:rPr>
      </w:pPr>
      <w:r w:rsidRPr="00F64F01">
        <w:rPr>
          <w:rFonts w:ascii="Georgia" w:hAnsi="Georgia"/>
          <w:color w:val="000000" w:themeColor="text1"/>
          <w:sz w:val="22"/>
          <w:szCs w:val="22"/>
        </w:rPr>
        <w:t>•</w:t>
      </w:r>
      <w:r w:rsidRPr="00F64F01">
        <w:rPr>
          <w:rFonts w:ascii="Georgia" w:hAnsi="Georgia"/>
          <w:color w:val="000000" w:themeColor="text1"/>
          <w:sz w:val="22"/>
          <w:szCs w:val="22"/>
        </w:rPr>
        <w:tab/>
        <w:t>Floyd L. Moreland Scholarship, CUNY Greek Institute, 2013</w:t>
      </w:r>
    </w:p>
    <w:p w14:paraId="46F9B9CC" w14:textId="77777777" w:rsidR="00F64F01" w:rsidRPr="00F64F01" w:rsidRDefault="00F64F01" w:rsidP="00F64F01">
      <w:pPr>
        <w:spacing w:line="276" w:lineRule="auto"/>
        <w:rPr>
          <w:rFonts w:ascii="Georgia" w:hAnsi="Georgia"/>
          <w:color w:val="000000" w:themeColor="text1"/>
          <w:sz w:val="22"/>
          <w:szCs w:val="22"/>
        </w:rPr>
      </w:pPr>
      <w:r w:rsidRPr="00F64F01">
        <w:rPr>
          <w:rFonts w:ascii="Georgia" w:hAnsi="Georgia"/>
          <w:color w:val="000000" w:themeColor="text1"/>
          <w:sz w:val="22"/>
          <w:szCs w:val="22"/>
        </w:rPr>
        <w:t>•</w:t>
      </w:r>
      <w:r w:rsidRPr="00F64F01">
        <w:rPr>
          <w:rFonts w:ascii="Georgia" w:hAnsi="Georgia"/>
          <w:color w:val="000000" w:themeColor="text1"/>
          <w:sz w:val="22"/>
          <w:szCs w:val="22"/>
        </w:rPr>
        <w:tab/>
        <w:t>Research Fellowship, Nanyang Technological University, Singapore, 2013</w:t>
      </w:r>
    </w:p>
    <w:p w14:paraId="7559A810" w14:textId="77777777" w:rsidR="00F64F01" w:rsidRPr="00F64F01" w:rsidRDefault="00F64F01" w:rsidP="00F64F01">
      <w:pPr>
        <w:spacing w:line="276" w:lineRule="auto"/>
        <w:rPr>
          <w:rFonts w:ascii="Georgia" w:hAnsi="Georgia"/>
          <w:color w:val="000000" w:themeColor="text1"/>
          <w:sz w:val="22"/>
          <w:szCs w:val="22"/>
        </w:rPr>
      </w:pPr>
      <w:r w:rsidRPr="00F64F01">
        <w:rPr>
          <w:rFonts w:ascii="Georgia" w:hAnsi="Georgia"/>
          <w:color w:val="000000" w:themeColor="text1"/>
          <w:sz w:val="22"/>
          <w:szCs w:val="22"/>
        </w:rPr>
        <w:t>•</w:t>
      </w:r>
      <w:r w:rsidRPr="00F64F01">
        <w:rPr>
          <w:rFonts w:ascii="Georgia" w:hAnsi="Georgia"/>
          <w:color w:val="000000" w:themeColor="text1"/>
          <w:sz w:val="22"/>
          <w:szCs w:val="22"/>
        </w:rPr>
        <w:tab/>
        <w:t>Chinese Language Study Grant, Fudan University, Shanghai, China, 2011</w:t>
      </w:r>
    </w:p>
    <w:p w14:paraId="0B916FAB" w14:textId="77777777" w:rsidR="00F64F01" w:rsidRPr="00F64F01" w:rsidRDefault="00F64F01" w:rsidP="00F64F01">
      <w:pPr>
        <w:spacing w:line="276" w:lineRule="auto"/>
        <w:rPr>
          <w:rFonts w:ascii="Georgia" w:hAnsi="Georgia"/>
          <w:color w:val="000000" w:themeColor="text1"/>
          <w:sz w:val="22"/>
          <w:szCs w:val="22"/>
        </w:rPr>
      </w:pPr>
      <w:r w:rsidRPr="00F64F01">
        <w:rPr>
          <w:rFonts w:ascii="Georgia" w:hAnsi="Georgia"/>
          <w:color w:val="000000" w:themeColor="text1"/>
          <w:sz w:val="22"/>
          <w:szCs w:val="22"/>
        </w:rPr>
        <w:t>•</w:t>
      </w:r>
      <w:r w:rsidRPr="00F64F01">
        <w:rPr>
          <w:rFonts w:ascii="Georgia" w:hAnsi="Georgia"/>
          <w:color w:val="000000" w:themeColor="text1"/>
          <w:sz w:val="22"/>
          <w:szCs w:val="22"/>
        </w:rPr>
        <w:tab/>
        <w:t>DUOS Mentoring Fellowship, Department of Philosophy, DePaul University, 2010</w:t>
      </w:r>
    </w:p>
    <w:p w14:paraId="65759E5A" w14:textId="77777777" w:rsidR="00F64F01" w:rsidRPr="00F64F01" w:rsidRDefault="00F64F01" w:rsidP="00F64F01">
      <w:pPr>
        <w:spacing w:line="276" w:lineRule="auto"/>
        <w:rPr>
          <w:rFonts w:ascii="Georgia" w:hAnsi="Georgia"/>
          <w:color w:val="000000" w:themeColor="text1"/>
          <w:sz w:val="22"/>
          <w:szCs w:val="22"/>
        </w:rPr>
      </w:pPr>
      <w:r w:rsidRPr="00F64F01">
        <w:rPr>
          <w:rFonts w:ascii="Georgia" w:hAnsi="Georgia"/>
          <w:color w:val="000000" w:themeColor="text1"/>
          <w:sz w:val="22"/>
          <w:szCs w:val="22"/>
        </w:rPr>
        <w:t>•</w:t>
      </w:r>
      <w:r w:rsidRPr="00F64F01">
        <w:rPr>
          <w:rFonts w:ascii="Georgia" w:hAnsi="Georgia"/>
          <w:color w:val="000000" w:themeColor="text1"/>
          <w:sz w:val="22"/>
          <w:szCs w:val="22"/>
        </w:rPr>
        <w:tab/>
        <w:t>Andrews Prize in Philosophy, Class of 2006, Middlebury College</w:t>
      </w:r>
    </w:p>
    <w:p w14:paraId="6C48DB7A" w14:textId="77777777" w:rsidR="00F64F01" w:rsidRPr="00F64F01" w:rsidRDefault="00F64F01" w:rsidP="00F64F01">
      <w:pPr>
        <w:spacing w:line="276" w:lineRule="auto"/>
        <w:rPr>
          <w:rFonts w:ascii="Georgia" w:hAnsi="Georgia"/>
          <w:color w:val="000000" w:themeColor="text1"/>
          <w:sz w:val="22"/>
          <w:szCs w:val="22"/>
        </w:rPr>
      </w:pPr>
      <w:r w:rsidRPr="00F64F01">
        <w:rPr>
          <w:rFonts w:ascii="Georgia" w:hAnsi="Georgia"/>
          <w:color w:val="000000" w:themeColor="text1"/>
          <w:sz w:val="22"/>
          <w:szCs w:val="22"/>
        </w:rPr>
        <w:t>•</w:t>
      </w:r>
      <w:r w:rsidRPr="00F64F01">
        <w:rPr>
          <w:rFonts w:ascii="Georgia" w:hAnsi="Georgia"/>
          <w:color w:val="000000" w:themeColor="text1"/>
          <w:sz w:val="22"/>
          <w:szCs w:val="22"/>
        </w:rPr>
        <w:tab/>
        <w:t>Davis Scholar, four-year scholarship to attend Middlebury College, 2002-2006</w:t>
      </w:r>
    </w:p>
    <w:p w14:paraId="4218D008" w14:textId="77777777" w:rsidR="00F64F01" w:rsidRPr="00F64F01" w:rsidRDefault="00F64F01" w:rsidP="00F64F01">
      <w:pPr>
        <w:spacing w:line="276" w:lineRule="auto"/>
        <w:rPr>
          <w:rFonts w:ascii="Georgia" w:hAnsi="Georgia"/>
          <w:color w:val="000000" w:themeColor="text1"/>
          <w:sz w:val="22"/>
          <w:szCs w:val="22"/>
        </w:rPr>
      </w:pPr>
      <w:r w:rsidRPr="00F64F01">
        <w:rPr>
          <w:rFonts w:ascii="Georgia" w:hAnsi="Georgia"/>
          <w:color w:val="000000" w:themeColor="text1"/>
          <w:sz w:val="22"/>
          <w:szCs w:val="22"/>
        </w:rPr>
        <w:t>•</w:t>
      </w:r>
      <w:r w:rsidRPr="00F64F01">
        <w:rPr>
          <w:rFonts w:ascii="Georgia" w:hAnsi="Georgia"/>
          <w:color w:val="000000" w:themeColor="text1"/>
          <w:sz w:val="22"/>
          <w:szCs w:val="22"/>
        </w:rPr>
        <w:tab/>
        <w:t>Summer Research Grant, Department of Political Science, Middlebury College, 2003</w:t>
      </w:r>
    </w:p>
    <w:p w14:paraId="4CF18E5C" w14:textId="77777777" w:rsidR="00F64F01" w:rsidRPr="00F64F01" w:rsidRDefault="00F64F01" w:rsidP="00F64F01">
      <w:pPr>
        <w:spacing w:line="276" w:lineRule="auto"/>
        <w:rPr>
          <w:rFonts w:ascii="Georgia" w:hAnsi="Georgia"/>
          <w:color w:val="000000" w:themeColor="text1"/>
          <w:sz w:val="22"/>
          <w:szCs w:val="22"/>
        </w:rPr>
      </w:pPr>
      <w:r w:rsidRPr="00F64F01">
        <w:rPr>
          <w:rFonts w:ascii="Georgia" w:hAnsi="Georgia"/>
          <w:color w:val="000000" w:themeColor="text1"/>
          <w:sz w:val="22"/>
          <w:szCs w:val="22"/>
        </w:rPr>
        <w:t>•</w:t>
      </w:r>
      <w:r w:rsidRPr="00F64F01">
        <w:rPr>
          <w:rFonts w:ascii="Georgia" w:hAnsi="Georgia"/>
          <w:color w:val="000000" w:themeColor="text1"/>
          <w:sz w:val="22"/>
          <w:szCs w:val="22"/>
        </w:rPr>
        <w:tab/>
        <w:t>Salzburg Seminar Fellowship, Middlebury College, Winter 2002-03</w:t>
      </w:r>
    </w:p>
    <w:p w14:paraId="757574C5" w14:textId="38FDB0A6" w:rsidR="005569AC" w:rsidRPr="005569AC" w:rsidRDefault="005569AC" w:rsidP="00656F0D">
      <w:pPr>
        <w:pStyle w:val="NormalWeb"/>
        <w:spacing w:line="276" w:lineRule="auto"/>
        <w:rPr>
          <w:rFonts w:ascii="Georgia" w:hAnsi="Georgia" w:cstheme="majorBidi"/>
          <w:sz w:val="22"/>
          <w:szCs w:val="22"/>
        </w:rPr>
      </w:pPr>
      <w:r w:rsidRPr="005569AC">
        <w:rPr>
          <w:rFonts w:ascii="Georgia" w:hAnsi="Georgia" w:cstheme="majorBidi"/>
          <w:sz w:val="22"/>
          <w:szCs w:val="22"/>
        </w:rPr>
        <w:t xml:space="preserve">Presentations </w:t>
      </w:r>
    </w:p>
    <w:p w14:paraId="360D96BD" w14:textId="6BFD2179" w:rsidR="00AC669D" w:rsidRDefault="005569AC" w:rsidP="00E12D67">
      <w:pPr>
        <w:pStyle w:val="NormalWeb"/>
        <w:spacing w:line="276" w:lineRule="auto"/>
        <w:ind w:left="720"/>
        <w:rPr>
          <w:rFonts w:ascii="Georgia" w:hAnsi="Georgia" w:cstheme="majorBidi"/>
          <w:sz w:val="22"/>
          <w:szCs w:val="22"/>
        </w:rPr>
      </w:pPr>
      <w:r w:rsidRPr="005569AC">
        <w:rPr>
          <w:rFonts w:ascii="Georgia" w:hAnsi="Georgia" w:cstheme="majorBidi"/>
          <w:sz w:val="22"/>
          <w:szCs w:val="22"/>
        </w:rPr>
        <w:t>Invited lectures</w:t>
      </w:r>
      <w:r w:rsidR="00762B5A">
        <w:rPr>
          <w:rFonts w:ascii="Georgia" w:hAnsi="Georgia" w:cstheme="majorBidi"/>
          <w:sz w:val="22"/>
          <w:szCs w:val="22"/>
        </w:rPr>
        <w:t>/seminars</w:t>
      </w:r>
      <w:r w:rsidR="00E21E18">
        <w:rPr>
          <w:rFonts w:ascii="Georgia" w:hAnsi="Georgia" w:cstheme="majorBidi"/>
          <w:sz w:val="22"/>
          <w:szCs w:val="22"/>
        </w:rPr>
        <w:t>:</w:t>
      </w:r>
    </w:p>
    <w:p w14:paraId="610B994D" w14:textId="382DD04B" w:rsidR="00762B5A" w:rsidRDefault="00762B5A" w:rsidP="00762B5A">
      <w:pPr>
        <w:pStyle w:val="NormalWeb"/>
        <w:spacing w:line="276" w:lineRule="auto"/>
        <w:ind w:left="2160" w:hanging="1440"/>
        <w:rPr>
          <w:rFonts w:ascii="Georgia" w:hAnsi="Georgia"/>
          <w:sz w:val="22"/>
          <w:szCs w:val="22"/>
        </w:rPr>
      </w:pPr>
      <w:r>
        <w:rPr>
          <w:rFonts w:ascii="Georgia" w:hAnsi="Georgia" w:hint="eastAsia"/>
          <w:sz w:val="22"/>
          <w:szCs w:val="22"/>
        </w:rPr>
        <w:t>2</w:t>
      </w:r>
      <w:r>
        <w:rPr>
          <w:rFonts w:ascii="Georgia" w:hAnsi="Georgia"/>
          <w:sz w:val="22"/>
          <w:szCs w:val="22"/>
        </w:rPr>
        <w:t xml:space="preserve">021:  </w:t>
      </w:r>
      <w:r>
        <w:rPr>
          <w:rFonts w:ascii="Georgia" w:hAnsi="Georgia"/>
          <w:sz w:val="22"/>
          <w:szCs w:val="22"/>
        </w:rPr>
        <w:tab/>
        <w:t>The Center for Hellenic Studies, Harvard University; Ancient Philosophy Society, Chicago</w:t>
      </w:r>
    </w:p>
    <w:p w14:paraId="425C9D2A" w14:textId="1D5BAD14" w:rsidR="00AC669D" w:rsidRPr="00AC669D" w:rsidRDefault="00AC669D" w:rsidP="00251CC2">
      <w:pPr>
        <w:pStyle w:val="NormalWeb"/>
        <w:spacing w:line="276" w:lineRule="auto"/>
        <w:ind w:left="720"/>
        <w:rPr>
          <w:rFonts w:ascii="Georgia" w:hAnsi="Georgia" w:cstheme="majorBidi"/>
          <w:sz w:val="22"/>
          <w:szCs w:val="22"/>
        </w:rPr>
      </w:pPr>
      <w:r w:rsidRPr="00AC669D">
        <w:rPr>
          <w:rFonts w:ascii="Georgia" w:hAnsi="Georgia"/>
          <w:sz w:val="22"/>
          <w:szCs w:val="22"/>
        </w:rPr>
        <w:t>20</w:t>
      </w:r>
      <w:r w:rsidR="006F3DAB">
        <w:rPr>
          <w:rFonts w:ascii="Georgia" w:hAnsi="Georgia"/>
          <w:sz w:val="22"/>
          <w:szCs w:val="22"/>
        </w:rPr>
        <w:t>20</w:t>
      </w:r>
      <w:r w:rsidR="00992AE9">
        <w:rPr>
          <w:rFonts w:ascii="Georgia" w:hAnsi="Georgia"/>
          <w:sz w:val="22"/>
          <w:szCs w:val="22"/>
        </w:rPr>
        <w:t>:</w:t>
      </w:r>
      <w:r w:rsidRPr="00AC669D">
        <w:rPr>
          <w:rFonts w:ascii="Georgia" w:hAnsi="Georgia"/>
          <w:sz w:val="22"/>
          <w:szCs w:val="22"/>
        </w:rPr>
        <w:t xml:space="preserve"> </w:t>
      </w:r>
      <w:r w:rsidR="003E1F3E">
        <w:rPr>
          <w:rFonts w:ascii="Georgia" w:hAnsi="Georgia"/>
          <w:sz w:val="22"/>
          <w:szCs w:val="22"/>
        </w:rPr>
        <w:t xml:space="preserve"> </w:t>
      </w:r>
      <w:r w:rsidR="003E1F3E">
        <w:rPr>
          <w:rFonts w:ascii="Georgia" w:hAnsi="Georgia"/>
          <w:sz w:val="22"/>
          <w:szCs w:val="22"/>
        </w:rPr>
        <w:tab/>
      </w:r>
      <w:r w:rsidR="003E1F3E">
        <w:rPr>
          <w:rFonts w:ascii="Georgia" w:hAnsi="Georgia"/>
          <w:sz w:val="22"/>
          <w:szCs w:val="22"/>
        </w:rPr>
        <w:tab/>
      </w:r>
      <w:r w:rsidR="006F3DAB">
        <w:rPr>
          <w:rFonts w:ascii="Georgia" w:hAnsi="Georgia"/>
          <w:sz w:val="22"/>
          <w:szCs w:val="22"/>
        </w:rPr>
        <w:t>Ancient Philosophy Society,</w:t>
      </w:r>
      <w:r w:rsidRPr="00AC669D">
        <w:rPr>
          <w:rFonts w:ascii="Georgia" w:hAnsi="Georgia"/>
          <w:sz w:val="22"/>
          <w:szCs w:val="22"/>
        </w:rPr>
        <w:t xml:space="preserve"> </w:t>
      </w:r>
      <w:r w:rsidR="006F3DAB">
        <w:rPr>
          <w:rFonts w:ascii="Georgia" w:hAnsi="Georgia"/>
          <w:sz w:val="22"/>
          <w:szCs w:val="22"/>
        </w:rPr>
        <w:t>Chicago (postponed)</w:t>
      </w:r>
      <w:r w:rsidRPr="00AC669D">
        <w:rPr>
          <w:rFonts w:ascii="Georgia" w:hAnsi="Georgia"/>
          <w:sz w:val="22"/>
          <w:szCs w:val="22"/>
        </w:rPr>
        <w:t xml:space="preserve"> </w:t>
      </w:r>
    </w:p>
    <w:p w14:paraId="76061930" w14:textId="0A554449" w:rsidR="00AC669D" w:rsidRPr="00AC669D" w:rsidRDefault="00AC669D" w:rsidP="00611312">
      <w:pPr>
        <w:pStyle w:val="NormalWeb"/>
        <w:spacing w:line="276" w:lineRule="auto"/>
        <w:ind w:left="2160" w:hanging="1440"/>
        <w:rPr>
          <w:rFonts w:ascii="Georgia" w:hAnsi="Georgia" w:cstheme="majorBidi"/>
          <w:sz w:val="22"/>
          <w:szCs w:val="22"/>
        </w:rPr>
      </w:pPr>
      <w:r w:rsidRPr="00AC669D">
        <w:rPr>
          <w:rFonts w:ascii="Georgia" w:hAnsi="Georgia"/>
          <w:sz w:val="22"/>
          <w:szCs w:val="22"/>
        </w:rPr>
        <w:t>201</w:t>
      </w:r>
      <w:r w:rsidR="00857C41">
        <w:rPr>
          <w:rFonts w:ascii="Georgia" w:hAnsi="Georgia"/>
          <w:sz w:val="22"/>
          <w:szCs w:val="22"/>
        </w:rPr>
        <w:t>9</w:t>
      </w:r>
      <w:r w:rsidR="00992AE9">
        <w:rPr>
          <w:rFonts w:ascii="Georgia" w:hAnsi="Georgia"/>
          <w:sz w:val="22"/>
          <w:szCs w:val="22"/>
        </w:rPr>
        <w:t>:</w:t>
      </w:r>
      <w:r w:rsidRPr="00AC669D">
        <w:rPr>
          <w:rFonts w:ascii="Georgia" w:hAnsi="Georgia"/>
          <w:sz w:val="22"/>
          <w:szCs w:val="22"/>
        </w:rPr>
        <w:t xml:space="preserve"> </w:t>
      </w:r>
      <w:r w:rsidR="003E1F3E">
        <w:rPr>
          <w:rFonts w:ascii="Georgia" w:hAnsi="Georgia"/>
          <w:sz w:val="22"/>
          <w:szCs w:val="22"/>
        </w:rPr>
        <w:t xml:space="preserve"> </w:t>
      </w:r>
      <w:r w:rsidR="003E1F3E">
        <w:rPr>
          <w:rFonts w:ascii="Georgia" w:hAnsi="Georgia"/>
          <w:sz w:val="22"/>
          <w:szCs w:val="22"/>
        </w:rPr>
        <w:tab/>
      </w:r>
      <w:r w:rsidR="006A3AC8" w:rsidRPr="004C0E2A">
        <w:rPr>
          <w:rFonts w:ascii="Georgia" w:hAnsi="Georgia"/>
          <w:sz w:val="22"/>
          <w:szCs w:val="22"/>
        </w:rPr>
        <w:t xml:space="preserve">Department of East Asian Languages and Civilization, University of Pennsylvania; </w:t>
      </w:r>
      <w:r w:rsidR="00611312" w:rsidRPr="004C0E2A">
        <w:rPr>
          <w:rFonts w:ascii="Georgia" w:hAnsi="Georgia"/>
          <w:sz w:val="22"/>
          <w:szCs w:val="22"/>
        </w:rPr>
        <w:t xml:space="preserve">Summer Institute of Chinese Studies, Asian Studies Center, University of Pittsburgh; </w:t>
      </w:r>
      <w:r w:rsidR="004C0E2A" w:rsidRPr="004C0E2A">
        <w:rPr>
          <w:rFonts w:ascii="Georgia" w:hAnsi="Georgia"/>
          <w:sz w:val="22"/>
          <w:szCs w:val="22"/>
        </w:rPr>
        <w:t>Department of Philosophy, Appalachian State University</w:t>
      </w:r>
      <w:r w:rsidRPr="00AC669D">
        <w:rPr>
          <w:rFonts w:ascii="Georgia" w:hAnsi="Georgia"/>
          <w:sz w:val="22"/>
          <w:szCs w:val="22"/>
        </w:rPr>
        <w:t xml:space="preserve"> </w:t>
      </w:r>
    </w:p>
    <w:p w14:paraId="63014AD5" w14:textId="31AD8C26" w:rsidR="00AC669D" w:rsidRPr="00AC669D" w:rsidRDefault="00AC669D" w:rsidP="00251CC2">
      <w:pPr>
        <w:pStyle w:val="NormalWeb"/>
        <w:spacing w:line="276" w:lineRule="auto"/>
        <w:ind w:left="720"/>
        <w:rPr>
          <w:rFonts w:ascii="Georgia" w:hAnsi="Georgia" w:cstheme="majorBidi"/>
          <w:sz w:val="22"/>
          <w:szCs w:val="22"/>
        </w:rPr>
      </w:pPr>
      <w:r w:rsidRPr="00AC669D">
        <w:rPr>
          <w:rFonts w:ascii="Georgia" w:hAnsi="Georgia"/>
          <w:sz w:val="22"/>
          <w:szCs w:val="22"/>
        </w:rPr>
        <w:t>201</w:t>
      </w:r>
      <w:r w:rsidR="00252A7B">
        <w:rPr>
          <w:rFonts w:ascii="Georgia" w:hAnsi="Georgia"/>
          <w:sz w:val="22"/>
          <w:szCs w:val="22"/>
        </w:rPr>
        <w:t>8</w:t>
      </w:r>
      <w:r w:rsidRPr="00AC669D">
        <w:rPr>
          <w:rFonts w:ascii="Georgia" w:hAnsi="Georgia"/>
          <w:sz w:val="22"/>
          <w:szCs w:val="22"/>
        </w:rPr>
        <w:t xml:space="preserve">: </w:t>
      </w:r>
      <w:r w:rsidR="003E1F3E">
        <w:rPr>
          <w:rFonts w:ascii="Georgia" w:hAnsi="Georgia"/>
          <w:sz w:val="22"/>
          <w:szCs w:val="22"/>
        </w:rPr>
        <w:t xml:space="preserve"> </w:t>
      </w:r>
      <w:r w:rsidR="003E1F3E">
        <w:rPr>
          <w:rFonts w:ascii="Georgia" w:hAnsi="Georgia"/>
          <w:sz w:val="22"/>
          <w:szCs w:val="22"/>
        </w:rPr>
        <w:tab/>
      </w:r>
      <w:r w:rsidR="003E1F3E">
        <w:rPr>
          <w:rFonts w:ascii="Georgia" w:hAnsi="Georgia"/>
          <w:sz w:val="22"/>
          <w:szCs w:val="22"/>
        </w:rPr>
        <w:tab/>
      </w:r>
      <w:r w:rsidR="00063724" w:rsidRPr="00C61528">
        <w:rPr>
          <w:rFonts w:ascii="Georgia" w:hAnsi="Georgia"/>
          <w:sz w:val="22"/>
          <w:szCs w:val="22"/>
        </w:rPr>
        <w:t>Folio Club, Athens</w:t>
      </w:r>
      <w:r w:rsidRPr="00C61528">
        <w:rPr>
          <w:rFonts w:ascii="Georgia" w:hAnsi="Georgia"/>
          <w:sz w:val="22"/>
          <w:szCs w:val="22"/>
        </w:rPr>
        <w:t>;</w:t>
      </w:r>
      <w:r w:rsidRPr="00AC669D">
        <w:rPr>
          <w:rFonts w:ascii="Georgia" w:hAnsi="Georgia"/>
          <w:sz w:val="22"/>
          <w:szCs w:val="22"/>
        </w:rPr>
        <w:t xml:space="preserve"> </w:t>
      </w:r>
      <w:r w:rsidR="009354E7">
        <w:rPr>
          <w:rFonts w:ascii="Georgia" w:hAnsi="Georgia"/>
          <w:sz w:val="22"/>
          <w:szCs w:val="22"/>
        </w:rPr>
        <w:t xml:space="preserve">The Philosophy Club, </w:t>
      </w:r>
      <w:r w:rsidR="00177D41">
        <w:rPr>
          <w:rFonts w:ascii="Georgia" w:hAnsi="Georgia"/>
          <w:sz w:val="22"/>
          <w:szCs w:val="22"/>
        </w:rPr>
        <w:t xml:space="preserve">Philosophy Department, </w:t>
      </w:r>
      <w:r w:rsidR="00C61528">
        <w:rPr>
          <w:rFonts w:ascii="Georgia" w:hAnsi="Georgia"/>
          <w:sz w:val="22"/>
          <w:szCs w:val="22"/>
        </w:rPr>
        <w:t>UGA</w:t>
      </w:r>
    </w:p>
    <w:p w14:paraId="787C79E4" w14:textId="4400288E" w:rsidR="005569AC" w:rsidRPr="00AC669D" w:rsidRDefault="00AC669D" w:rsidP="000B3154">
      <w:pPr>
        <w:pStyle w:val="NormalWeb"/>
        <w:spacing w:line="276" w:lineRule="auto"/>
        <w:ind w:left="2160" w:hanging="1440"/>
        <w:rPr>
          <w:rFonts w:ascii="Georgia" w:hAnsi="Georgia" w:cstheme="majorBidi"/>
          <w:sz w:val="22"/>
          <w:szCs w:val="22"/>
        </w:rPr>
      </w:pPr>
      <w:r w:rsidRPr="00AC669D">
        <w:rPr>
          <w:rFonts w:ascii="Georgia" w:hAnsi="Georgia"/>
          <w:sz w:val="22"/>
          <w:szCs w:val="22"/>
        </w:rPr>
        <w:t>201</w:t>
      </w:r>
      <w:r w:rsidR="00C61528">
        <w:rPr>
          <w:rFonts w:ascii="Georgia" w:hAnsi="Georgia"/>
          <w:sz w:val="22"/>
          <w:szCs w:val="22"/>
        </w:rPr>
        <w:t>7</w:t>
      </w:r>
      <w:r w:rsidRPr="00AC669D">
        <w:rPr>
          <w:rFonts w:ascii="Georgia" w:hAnsi="Georgia"/>
          <w:sz w:val="22"/>
          <w:szCs w:val="22"/>
        </w:rPr>
        <w:t>:</w:t>
      </w:r>
      <w:r w:rsidR="00992AE9">
        <w:rPr>
          <w:rFonts w:ascii="Georgia" w:hAnsi="Georgia"/>
          <w:sz w:val="22"/>
          <w:szCs w:val="22"/>
        </w:rPr>
        <w:t xml:space="preserve"> </w:t>
      </w:r>
      <w:r w:rsidR="00992AE9">
        <w:rPr>
          <w:rFonts w:ascii="Georgia" w:hAnsi="Georgia"/>
          <w:sz w:val="22"/>
          <w:szCs w:val="22"/>
        </w:rPr>
        <w:tab/>
      </w:r>
      <w:r w:rsidR="000B3154" w:rsidRPr="000B3154">
        <w:rPr>
          <w:rFonts w:ascii="Georgia" w:hAnsi="Georgia"/>
          <w:sz w:val="22"/>
          <w:szCs w:val="22"/>
        </w:rPr>
        <w:t>Department of Asian Languages and Cultures &amp; Department of Philosophy, University of Michigan</w:t>
      </w:r>
      <w:r w:rsidRPr="000B3154">
        <w:rPr>
          <w:rFonts w:ascii="Georgia" w:hAnsi="Georgia"/>
          <w:sz w:val="22"/>
          <w:szCs w:val="22"/>
        </w:rPr>
        <w:t xml:space="preserve"> </w:t>
      </w:r>
      <w:r w:rsidRPr="00AC669D">
        <w:rPr>
          <w:rFonts w:ascii="Georgia" w:hAnsi="Georgia"/>
          <w:sz w:val="22"/>
          <w:szCs w:val="22"/>
        </w:rPr>
        <w:t xml:space="preserve"> </w:t>
      </w:r>
      <w:r w:rsidR="005569AC" w:rsidRPr="00AC669D">
        <w:rPr>
          <w:rFonts w:ascii="Georgia" w:hAnsi="Georgia" w:cstheme="majorBidi"/>
          <w:sz w:val="22"/>
          <w:szCs w:val="22"/>
        </w:rPr>
        <w:t xml:space="preserve"> </w:t>
      </w:r>
    </w:p>
    <w:p w14:paraId="5A5D08A7" w14:textId="77777777" w:rsidR="00AC669D" w:rsidRDefault="005569AC" w:rsidP="00E12D67">
      <w:pPr>
        <w:pStyle w:val="NormalWeb"/>
        <w:spacing w:line="276" w:lineRule="auto"/>
        <w:ind w:left="720"/>
        <w:rPr>
          <w:rFonts w:ascii="Georgia" w:hAnsi="Georgia" w:cstheme="majorBidi"/>
          <w:sz w:val="22"/>
          <w:szCs w:val="22"/>
        </w:rPr>
      </w:pPr>
      <w:r w:rsidRPr="005569AC">
        <w:rPr>
          <w:rFonts w:ascii="Georgia" w:hAnsi="Georgia" w:cstheme="majorBidi"/>
          <w:sz w:val="22"/>
          <w:szCs w:val="22"/>
        </w:rPr>
        <w:t>Conference talks</w:t>
      </w:r>
      <w:r w:rsidR="00AC669D">
        <w:rPr>
          <w:rFonts w:ascii="Georgia" w:hAnsi="Georgia" w:cstheme="majorBidi"/>
          <w:sz w:val="22"/>
          <w:szCs w:val="22"/>
        </w:rPr>
        <w:t>:</w:t>
      </w:r>
    </w:p>
    <w:p w14:paraId="5EC0D742" w14:textId="6159A69B" w:rsidR="00762B5A" w:rsidRDefault="00762B5A" w:rsidP="00FF2558">
      <w:pPr>
        <w:pStyle w:val="ListParagraph"/>
        <w:spacing w:line="276" w:lineRule="auto"/>
        <w:ind w:left="2160" w:hanging="1440"/>
        <w:rPr>
          <w:rFonts w:ascii="Georgia" w:hAnsi="Georgia"/>
          <w:sz w:val="22"/>
          <w:szCs w:val="22"/>
        </w:rPr>
      </w:pPr>
      <w:r>
        <w:rPr>
          <w:rFonts w:ascii="Georgia" w:hAnsi="Georgia" w:hint="eastAsia"/>
          <w:sz w:val="22"/>
          <w:szCs w:val="22"/>
        </w:rPr>
        <w:t>2</w:t>
      </w:r>
      <w:r>
        <w:rPr>
          <w:rFonts w:ascii="Georgia" w:hAnsi="Georgia"/>
          <w:sz w:val="22"/>
          <w:szCs w:val="22"/>
        </w:rPr>
        <w:t>021:</w:t>
      </w:r>
      <w:r>
        <w:rPr>
          <w:rFonts w:ascii="Georgia" w:hAnsi="Georgia"/>
          <w:sz w:val="22"/>
          <w:szCs w:val="22"/>
        </w:rPr>
        <w:tab/>
        <w:t>Association for Asian Studies Annual Conference</w:t>
      </w:r>
    </w:p>
    <w:p w14:paraId="47596F09" w14:textId="77777777" w:rsidR="00762B5A" w:rsidRDefault="00762B5A" w:rsidP="00FF2558">
      <w:pPr>
        <w:pStyle w:val="ListParagraph"/>
        <w:spacing w:line="276" w:lineRule="auto"/>
        <w:ind w:left="2160" w:hanging="1440"/>
        <w:rPr>
          <w:rFonts w:ascii="Georgia" w:hAnsi="Georgia"/>
          <w:sz w:val="22"/>
          <w:szCs w:val="22"/>
        </w:rPr>
      </w:pPr>
    </w:p>
    <w:p w14:paraId="3E21CD01" w14:textId="68FA2095" w:rsidR="00AC669D" w:rsidRDefault="00AC669D" w:rsidP="00FF2558">
      <w:pPr>
        <w:pStyle w:val="ListParagraph"/>
        <w:spacing w:line="276" w:lineRule="auto"/>
        <w:ind w:left="2160" w:hanging="1440"/>
        <w:rPr>
          <w:rFonts w:ascii="Georgia" w:hAnsi="Georgia"/>
          <w:sz w:val="22"/>
          <w:szCs w:val="22"/>
        </w:rPr>
      </w:pPr>
      <w:r w:rsidRPr="00AC669D">
        <w:rPr>
          <w:rFonts w:ascii="Georgia" w:hAnsi="Georgia"/>
          <w:sz w:val="22"/>
          <w:szCs w:val="22"/>
        </w:rPr>
        <w:t>20</w:t>
      </w:r>
      <w:r w:rsidR="00CE2569">
        <w:rPr>
          <w:rFonts w:ascii="Georgia" w:hAnsi="Georgia"/>
          <w:sz w:val="22"/>
          <w:szCs w:val="22"/>
        </w:rPr>
        <w:t>20</w:t>
      </w:r>
      <w:r w:rsidRPr="00AC669D">
        <w:rPr>
          <w:rFonts w:ascii="Georgia" w:hAnsi="Georgia"/>
          <w:sz w:val="22"/>
          <w:szCs w:val="22"/>
        </w:rPr>
        <w:t xml:space="preserve">: </w:t>
      </w:r>
      <w:r w:rsidR="00992AE9">
        <w:rPr>
          <w:rFonts w:ascii="Georgia" w:hAnsi="Georgia"/>
          <w:sz w:val="22"/>
          <w:szCs w:val="22"/>
        </w:rPr>
        <w:t xml:space="preserve"> </w:t>
      </w:r>
      <w:r w:rsidR="00992AE9">
        <w:rPr>
          <w:rFonts w:ascii="Georgia" w:hAnsi="Georgia"/>
          <w:sz w:val="22"/>
          <w:szCs w:val="22"/>
        </w:rPr>
        <w:tab/>
      </w:r>
      <w:r w:rsidR="00FF2558" w:rsidRPr="00FF2558">
        <w:rPr>
          <w:rFonts w:ascii="Georgia" w:hAnsi="Georgia"/>
          <w:sz w:val="22"/>
          <w:szCs w:val="22"/>
        </w:rPr>
        <w:t>12</w:t>
      </w:r>
      <w:r w:rsidR="00FF2558" w:rsidRPr="00FF2558">
        <w:rPr>
          <w:rFonts w:ascii="Georgia" w:hAnsi="Georgia"/>
          <w:sz w:val="22"/>
          <w:szCs w:val="22"/>
          <w:vertAlign w:val="superscript"/>
        </w:rPr>
        <w:t>th</w:t>
      </w:r>
      <w:r w:rsidR="00FF2558" w:rsidRPr="00FF2558">
        <w:rPr>
          <w:rFonts w:ascii="Georgia" w:hAnsi="Georgia"/>
          <w:sz w:val="22"/>
          <w:szCs w:val="22"/>
        </w:rPr>
        <w:t xml:space="preserve"> East-West Philosophers’ Conference, East-West Center &amp; Department of Philosophy, University of Hawaii</w:t>
      </w:r>
      <w:r w:rsidR="00FF2558">
        <w:rPr>
          <w:rFonts w:ascii="Georgia" w:hAnsi="Georgia"/>
          <w:sz w:val="22"/>
          <w:szCs w:val="22"/>
        </w:rPr>
        <w:t xml:space="preserve">; </w:t>
      </w:r>
      <w:r w:rsidR="004E54BC" w:rsidRPr="004E54BC">
        <w:rPr>
          <w:rFonts w:ascii="Georgia" w:hAnsi="Georgia"/>
          <w:sz w:val="22"/>
          <w:szCs w:val="22"/>
        </w:rPr>
        <w:t>Association for Asian Studies, Boston (</w:t>
      </w:r>
      <w:r w:rsidR="00554889">
        <w:rPr>
          <w:rFonts w:ascii="Georgia" w:hAnsi="Georgia"/>
          <w:sz w:val="22"/>
          <w:szCs w:val="22"/>
        </w:rPr>
        <w:t>Postponed</w:t>
      </w:r>
      <w:r w:rsidR="004E54BC" w:rsidRPr="004E54BC">
        <w:rPr>
          <w:rFonts w:ascii="Georgia" w:hAnsi="Georgia"/>
          <w:sz w:val="22"/>
          <w:szCs w:val="22"/>
        </w:rPr>
        <w:t>)</w:t>
      </w:r>
      <w:r w:rsidR="00251CC2">
        <w:rPr>
          <w:rFonts w:ascii="Georgia" w:hAnsi="Georgia"/>
          <w:sz w:val="22"/>
          <w:szCs w:val="22"/>
        </w:rPr>
        <w:br/>
      </w:r>
    </w:p>
    <w:p w14:paraId="31C26D24" w14:textId="03C46B8C" w:rsidR="00AC669D" w:rsidRDefault="00AC669D" w:rsidP="004901B1">
      <w:pPr>
        <w:pStyle w:val="ListParagraph"/>
        <w:spacing w:line="276" w:lineRule="auto"/>
        <w:ind w:left="2160" w:hanging="1440"/>
        <w:rPr>
          <w:rFonts w:ascii="Georgia" w:hAnsi="Georgia"/>
          <w:sz w:val="22"/>
          <w:szCs w:val="22"/>
        </w:rPr>
      </w:pPr>
      <w:r w:rsidRPr="00AC669D">
        <w:rPr>
          <w:rFonts w:ascii="Georgia" w:hAnsi="Georgia"/>
          <w:sz w:val="22"/>
          <w:szCs w:val="22"/>
        </w:rPr>
        <w:t>20</w:t>
      </w:r>
      <w:r w:rsidR="00CE2569">
        <w:rPr>
          <w:rFonts w:ascii="Georgia" w:hAnsi="Georgia"/>
          <w:sz w:val="22"/>
          <w:szCs w:val="22"/>
        </w:rPr>
        <w:t>19</w:t>
      </w:r>
      <w:r w:rsidRPr="00AC669D">
        <w:rPr>
          <w:rFonts w:ascii="Georgia" w:hAnsi="Georgia"/>
          <w:sz w:val="22"/>
          <w:szCs w:val="22"/>
        </w:rPr>
        <w:t xml:space="preserve">: </w:t>
      </w:r>
      <w:r w:rsidR="00992AE9">
        <w:rPr>
          <w:rFonts w:ascii="Georgia" w:hAnsi="Georgia"/>
          <w:sz w:val="22"/>
          <w:szCs w:val="22"/>
        </w:rPr>
        <w:t xml:space="preserve"> </w:t>
      </w:r>
      <w:r w:rsidR="00992AE9">
        <w:rPr>
          <w:rFonts w:ascii="Georgia" w:hAnsi="Georgia"/>
          <w:sz w:val="22"/>
          <w:szCs w:val="22"/>
        </w:rPr>
        <w:tab/>
      </w:r>
      <w:r w:rsidR="004901B1" w:rsidRPr="004901B1">
        <w:rPr>
          <w:rFonts w:ascii="Georgia" w:hAnsi="Georgia"/>
          <w:sz w:val="22"/>
          <w:szCs w:val="22"/>
        </w:rPr>
        <w:t>Southeast Early China Roundtable, Georgia College</w:t>
      </w:r>
      <w:r w:rsidR="004901B1">
        <w:rPr>
          <w:rFonts w:ascii="Georgia" w:hAnsi="Georgia"/>
          <w:sz w:val="22"/>
          <w:szCs w:val="22"/>
        </w:rPr>
        <w:t xml:space="preserve">; </w:t>
      </w:r>
      <w:r w:rsidR="004901B1" w:rsidRPr="004901B1">
        <w:rPr>
          <w:rFonts w:ascii="Georgia" w:hAnsi="Georgia"/>
          <w:sz w:val="22"/>
          <w:szCs w:val="22"/>
        </w:rPr>
        <w:t>Pacific Division Meeting of the American Philosophical Association, Vancouver</w:t>
      </w:r>
      <w:r w:rsidR="00251CC2">
        <w:rPr>
          <w:rFonts w:ascii="Georgia" w:hAnsi="Georgia"/>
          <w:sz w:val="22"/>
          <w:szCs w:val="22"/>
        </w:rPr>
        <w:br/>
      </w:r>
    </w:p>
    <w:p w14:paraId="0AE1C663" w14:textId="3C442BF7" w:rsidR="00AC669D" w:rsidRDefault="00AC669D" w:rsidP="00103C4A">
      <w:pPr>
        <w:pStyle w:val="ListParagraph"/>
        <w:spacing w:line="276" w:lineRule="auto"/>
        <w:ind w:left="2160" w:hanging="1440"/>
        <w:rPr>
          <w:rFonts w:ascii="Georgia" w:hAnsi="Georgia"/>
          <w:sz w:val="22"/>
          <w:szCs w:val="22"/>
        </w:rPr>
      </w:pPr>
      <w:r w:rsidRPr="00AC669D">
        <w:rPr>
          <w:rFonts w:ascii="Georgia" w:hAnsi="Georgia"/>
          <w:sz w:val="22"/>
          <w:szCs w:val="22"/>
        </w:rPr>
        <w:t>201</w:t>
      </w:r>
      <w:r w:rsidR="00CE2569">
        <w:rPr>
          <w:rFonts w:ascii="Georgia" w:hAnsi="Georgia"/>
          <w:sz w:val="22"/>
          <w:szCs w:val="22"/>
        </w:rPr>
        <w:t>8</w:t>
      </w:r>
      <w:r w:rsidRPr="00AC669D">
        <w:rPr>
          <w:rFonts w:ascii="Georgia" w:hAnsi="Georgia"/>
          <w:sz w:val="22"/>
          <w:szCs w:val="22"/>
        </w:rPr>
        <w:t xml:space="preserve">: </w:t>
      </w:r>
      <w:r w:rsidR="00992AE9">
        <w:rPr>
          <w:rFonts w:ascii="Georgia" w:hAnsi="Georgia"/>
          <w:sz w:val="22"/>
          <w:szCs w:val="22"/>
        </w:rPr>
        <w:t xml:space="preserve"> </w:t>
      </w:r>
      <w:r w:rsidR="00992AE9">
        <w:rPr>
          <w:rFonts w:ascii="Georgia" w:hAnsi="Georgia"/>
          <w:sz w:val="22"/>
          <w:szCs w:val="22"/>
        </w:rPr>
        <w:tab/>
      </w:r>
      <w:r w:rsidR="00103C4A" w:rsidRPr="00103C4A">
        <w:rPr>
          <w:rFonts w:ascii="Georgia" w:hAnsi="Georgia"/>
          <w:sz w:val="22"/>
          <w:szCs w:val="22"/>
        </w:rPr>
        <w:t>Southeast Early China Roundtable, University of North Florida</w:t>
      </w:r>
      <w:r w:rsidR="00103C4A">
        <w:rPr>
          <w:rFonts w:ascii="Georgia" w:hAnsi="Georgia"/>
          <w:sz w:val="22"/>
          <w:szCs w:val="22"/>
        </w:rPr>
        <w:t xml:space="preserve">; </w:t>
      </w:r>
      <w:r w:rsidR="00103C4A" w:rsidRPr="00103C4A">
        <w:rPr>
          <w:rFonts w:ascii="Georgia" w:hAnsi="Georgia"/>
          <w:sz w:val="22"/>
          <w:szCs w:val="22"/>
        </w:rPr>
        <w:t xml:space="preserve">International Society for Comparative Studies of Chinese and Western </w:t>
      </w:r>
      <w:r w:rsidR="00103C4A" w:rsidRPr="00103C4A">
        <w:rPr>
          <w:rFonts w:ascii="Georgia" w:hAnsi="Georgia"/>
          <w:sz w:val="22"/>
          <w:szCs w:val="22"/>
        </w:rPr>
        <w:lastRenderedPageBreak/>
        <w:t>Philosophy, Zhejiang University</w:t>
      </w:r>
      <w:r w:rsidR="00251CC2">
        <w:rPr>
          <w:rFonts w:ascii="Georgia" w:hAnsi="Georgia"/>
          <w:sz w:val="22"/>
          <w:szCs w:val="22"/>
        </w:rPr>
        <w:br/>
      </w:r>
    </w:p>
    <w:p w14:paraId="0A425113" w14:textId="254FEDDB" w:rsidR="005569AC" w:rsidRPr="00CE2569" w:rsidRDefault="00AC669D" w:rsidP="000C16DF">
      <w:pPr>
        <w:pStyle w:val="ListParagraph"/>
        <w:spacing w:line="276" w:lineRule="auto"/>
        <w:ind w:left="2160" w:hanging="1440"/>
        <w:rPr>
          <w:rFonts w:ascii="Georgia" w:hAnsi="Georgia"/>
          <w:sz w:val="22"/>
          <w:szCs w:val="22"/>
        </w:rPr>
      </w:pPr>
      <w:r w:rsidRPr="00AC669D">
        <w:rPr>
          <w:rFonts w:ascii="Georgia" w:hAnsi="Georgia"/>
          <w:sz w:val="22"/>
          <w:szCs w:val="22"/>
        </w:rPr>
        <w:t>2017</w:t>
      </w:r>
      <w:r w:rsidR="00992AE9">
        <w:rPr>
          <w:rFonts w:ascii="Georgia" w:hAnsi="Georgia"/>
          <w:sz w:val="22"/>
          <w:szCs w:val="22"/>
        </w:rPr>
        <w:t xml:space="preserve">: </w:t>
      </w:r>
      <w:r w:rsidR="00992AE9">
        <w:rPr>
          <w:rFonts w:ascii="Georgia" w:hAnsi="Georgia"/>
          <w:sz w:val="22"/>
          <w:szCs w:val="22"/>
        </w:rPr>
        <w:tab/>
      </w:r>
      <w:r w:rsidR="000C16DF" w:rsidRPr="000C16DF">
        <w:rPr>
          <w:rFonts w:ascii="Georgia" w:hAnsi="Georgia"/>
          <w:sz w:val="22"/>
          <w:szCs w:val="22"/>
        </w:rPr>
        <w:t>Southeast Early China Roundtable, Elling Eide Cente</w:t>
      </w:r>
      <w:r w:rsidR="000C16DF">
        <w:rPr>
          <w:rFonts w:ascii="Georgia" w:hAnsi="Georgia"/>
          <w:sz w:val="22"/>
          <w:szCs w:val="22"/>
        </w:rPr>
        <w:t xml:space="preserve">r; </w:t>
      </w:r>
      <w:r w:rsidR="000C16DF" w:rsidRPr="000C16DF">
        <w:rPr>
          <w:rFonts w:ascii="Georgia" w:hAnsi="Georgia"/>
          <w:sz w:val="22"/>
          <w:szCs w:val="22"/>
        </w:rPr>
        <w:t>Midwest Conference on Chinese Thought, University of Indiana Bloomington</w:t>
      </w:r>
      <w:r w:rsidR="00251CC2">
        <w:rPr>
          <w:rFonts w:ascii="Georgia" w:hAnsi="Georgia"/>
          <w:sz w:val="22"/>
          <w:szCs w:val="22"/>
        </w:rPr>
        <w:br/>
      </w:r>
      <w:r w:rsidR="00656F0D" w:rsidRPr="00CE2569">
        <w:rPr>
          <w:rFonts w:ascii="Georgia" w:hAnsi="Georgia"/>
          <w:sz w:val="22"/>
          <w:szCs w:val="22"/>
        </w:rPr>
        <w:t xml:space="preserve">  </w:t>
      </w:r>
      <w:r w:rsidRPr="00CE2569">
        <w:rPr>
          <w:rFonts w:ascii="Georgia" w:hAnsi="Georgia"/>
          <w:sz w:val="22"/>
          <w:szCs w:val="22"/>
        </w:rPr>
        <w:t xml:space="preserve">     </w:t>
      </w:r>
      <w:r w:rsidR="005569AC" w:rsidRPr="00CE2569">
        <w:rPr>
          <w:rFonts w:ascii="Georgia" w:hAnsi="Georgia" w:cstheme="majorBidi"/>
          <w:sz w:val="22"/>
          <w:szCs w:val="22"/>
        </w:rPr>
        <w:t xml:space="preserve"> </w:t>
      </w:r>
    </w:p>
    <w:p w14:paraId="7BF83306" w14:textId="77777777" w:rsidR="00F751FB" w:rsidRPr="00A4109B" w:rsidRDefault="00F751FB" w:rsidP="00F751FB">
      <w:pPr>
        <w:pStyle w:val="NormalWeb"/>
        <w:spacing w:line="276" w:lineRule="auto"/>
        <w:rPr>
          <w:rFonts w:ascii="Georgia" w:hAnsi="Georgia" w:cstheme="majorBidi"/>
          <w:b/>
          <w:bCs/>
          <w:sz w:val="22"/>
          <w:szCs w:val="22"/>
        </w:rPr>
      </w:pPr>
      <w:r w:rsidRPr="00A4109B">
        <w:rPr>
          <w:rFonts w:ascii="Georgia" w:hAnsi="Georgia" w:cstheme="majorBidi"/>
          <w:b/>
          <w:bCs/>
          <w:sz w:val="22"/>
          <w:szCs w:val="22"/>
        </w:rPr>
        <w:t xml:space="preserve">Instruction </w:t>
      </w:r>
    </w:p>
    <w:p w14:paraId="7BCA5540" w14:textId="77777777" w:rsidR="00F751FB" w:rsidRDefault="00F751FB" w:rsidP="00F751FB">
      <w:pPr>
        <w:pStyle w:val="NormalWeb"/>
        <w:spacing w:line="276" w:lineRule="auto"/>
        <w:rPr>
          <w:rFonts w:ascii="Georgia" w:hAnsi="Georgia" w:cstheme="majorBidi"/>
          <w:sz w:val="22"/>
          <w:szCs w:val="22"/>
        </w:rPr>
      </w:pPr>
      <w:r w:rsidRPr="003A64A2">
        <w:rPr>
          <w:rFonts w:ascii="Georgia" w:hAnsi="Georgia" w:cstheme="majorBidi"/>
          <w:sz w:val="22"/>
          <w:szCs w:val="22"/>
        </w:rPr>
        <w:t xml:space="preserve">Courses Taught: </w:t>
      </w:r>
    </w:p>
    <w:p w14:paraId="1C3583FE" w14:textId="77777777" w:rsidR="00F751FB" w:rsidRPr="003A64A2" w:rsidRDefault="00F751FB" w:rsidP="00F751FB">
      <w:pPr>
        <w:pStyle w:val="NormalWeb"/>
        <w:spacing w:line="276" w:lineRule="auto"/>
        <w:ind w:left="720"/>
        <w:rPr>
          <w:rFonts w:ascii="Georgia" w:hAnsi="Georgia" w:cstheme="majorBidi"/>
          <w:sz w:val="22"/>
          <w:szCs w:val="22"/>
        </w:rPr>
      </w:pPr>
      <w:r>
        <w:rPr>
          <w:rFonts w:ascii="Georgia" w:hAnsi="Georgia" w:cstheme="majorBidi"/>
          <w:sz w:val="22"/>
          <w:szCs w:val="22"/>
        </w:rPr>
        <w:t xml:space="preserve">Undergraduate courses (3 credit hours each): </w:t>
      </w:r>
    </w:p>
    <w:p w14:paraId="4C1577F9" w14:textId="77777777" w:rsidR="00F751FB" w:rsidRDefault="00F751FB" w:rsidP="00F751FB">
      <w:pPr>
        <w:pStyle w:val="ListParagraph"/>
        <w:numPr>
          <w:ilvl w:val="0"/>
          <w:numId w:val="14"/>
        </w:numPr>
        <w:spacing w:line="276" w:lineRule="auto"/>
        <w:ind w:left="14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PHIL 2010 Introduction to Philosophy</w:t>
      </w:r>
      <w:r w:rsidRPr="007C71C7">
        <w:rPr>
          <w:rFonts w:ascii="Georgia" w:hAnsi="Georgia"/>
          <w:sz w:val="22"/>
          <w:szCs w:val="22"/>
        </w:rPr>
        <w:t xml:space="preserve"> - Fall 201</w:t>
      </w:r>
      <w:r>
        <w:rPr>
          <w:rFonts w:ascii="Georgia" w:hAnsi="Georgia"/>
          <w:sz w:val="22"/>
          <w:szCs w:val="22"/>
        </w:rPr>
        <w:t>7 (enrollment: 88)</w:t>
      </w:r>
      <w:r w:rsidRPr="007C71C7">
        <w:rPr>
          <w:rFonts w:ascii="Georgia" w:hAnsi="Georgia"/>
          <w:sz w:val="22"/>
          <w:szCs w:val="22"/>
        </w:rPr>
        <w:t xml:space="preserve">, </w:t>
      </w:r>
      <w:r>
        <w:rPr>
          <w:rFonts w:ascii="Georgia" w:hAnsi="Georgia"/>
          <w:sz w:val="22"/>
          <w:szCs w:val="22"/>
        </w:rPr>
        <w:t>Spring</w:t>
      </w:r>
      <w:r w:rsidRPr="007C71C7">
        <w:rPr>
          <w:rFonts w:ascii="Georgia" w:hAnsi="Georgia"/>
          <w:sz w:val="22"/>
          <w:szCs w:val="22"/>
        </w:rPr>
        <w:t xml:space="preserve"> 201</w:t>
      </w:r>
      <w:r>
        <w:rPr>
          <w:rFonts w:ascii="Georgia" w:hAnsi="Georgia"/>
          <w:sz w:val="22"/>
          <w:szCs w:val="22"/>
        </w:rPr>
        <w:t>8 (90)</w:t>
      </w:r>
    </w:p>
    <w:p w14:paraId="6EA856FB" w14:textId="77777777" w:rsidR="00F751FB" w:rsidRDefault="00F751FB" w:rsidP="00F751FB">
      <w:pPr>
        <w:pStyle w:val="ListParagraph"/>
        <w:numPr>
          <w:ilvl w:val="0"/>
          <w:numId w:val="14"/>
        </w:numPr>
        <w:spacing w:line="276" w:lineRule="auto"/>
        <w:ind w:left="14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PHIL 2020 Logic and Critical Thinking</w:t>
      </w:r>
      <w:r w:rsidRPr="007C71C7">
        <w:rPr>
          <w:rFonts w:ascii="Georgia" w:hAnsi="Georgia"/>
          <w:sz w:val="22"/>
          <w:szCs w:val="22"/>
        </w:rPr>
        <w:t xml:space="preserve"> - </w:t>
      </w:r>
      <w:r>
        <w:rPr>
          <w:rFonts w:ascii="Georgia" w:hAnsi="Georgia"/>
          <w:sz w:val="22"/>
          <w:szCs w:val="22"/>
        </w:rPr>
        <w:t>Fall</w:t>
      </w:r>
      <w:r w:rsidRPr="007C71C7">
        <w:rPr>
          <w:rFonts w:ascii="Georgia" w:hAnsi="Georgia"/>
          <w:sz w:val="22"/>
          <w:szCs w:val="22"/>
        </w:rPr>
        <w:t xml:space="preserve"> 201</w:t>
      </w:r>
      <w:r>
        <w:rPr>
          <w:rFonts w:ascii="Georgia" w:hAnsi="Georgia"/>
          <w:sz w:val="22"/>
          <w:szCs w:val="22"/>
        </w:rPr>
        <w:t>7 (81), Spring 2019 (62), Fall 2019 (18/Honors section), Spring 2020 (54)</w:t>
      </w:r>
    </w:p>
    <w:p w14:paraId="4B1DDEFB" w14:textId="77777777" w:rsidR="00F751FB" w:rsidRDefault="00F751FB" w:rsidP="00F751FB">
      <w:pPr>
        <w:pStyle w:val="ListParagraph"/>
        <w:numPr>
          <w:ilvl w:val="0"/>
          <w:numId w:val="14"/>
        </w:numPr>
        <w:spacing w:line="276" w:lineRule="auto"/>
        <w:ind w:left="14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PHIL 3030 Existentialism</w:t>
      </w:r>
      <w:r w:rsidRPr="007C71C7">
        <w:rPr>
          <w:rFonts w:ascii="Georgia" w:hAnsi="Georgia"/>
          <w:sz w:val="22"/>
          <w:szCs w:val="22"/>
        </w:rPr>
        <w:t xml:space="preserve"> - Spring 201</w:t>
      </w:r>
      <w:r>
        <w:rPr>
          <w:rFonts w:ascii="Georgia" w:hAnsi="Georgia"/>
          <w:sz w:val="22"/>
          <w:szCs w:val="22"/>
        </w:rPr>
        <w:t>8 (27)</w:t>
      </w:r>
    </w:p>
    <w:p w14:paraId="54003081" w14:textId="0FB8AE2C" w:rsidR="00F751FB" w:rsidRDefault="00F751FB" w:rsidP="00F751FB">
      <w:pPr>
        <w:pStyle w:val="ListParagraph"/>
        <w:numPr>
          <w:ilvl w:val="0"/>
          <w:numId w:val="14"/>
        </w:numPr>
        <w:spacing w:line="276" w:lineRule="auto"/>
        <w:ind w:left="1440"/>
        <w:rPr>
          <w:rFonts w:ascii="Georgia" w:hAnsi="Georgia"/>
          <w:sz w:val="22"/>
          <w:szCs w:val="22"/>
        </w:rPr>
      </w:pPr>
      <w:r>
        <w:rPr>
          <w:rFonts w:ascii="Georgia" w:hAnsi="Georgia" w:hint="eastAsia"/>
          <w:sz w:val="22"/>
          <w:szCs w:val="22"/>
        </w:rPr>
        <w:t>P</w:t>
      </w:r>
      <w:r>
        <w:rPr>
          <w:rFonts w:ascii="Georgia" w:hAnsi="Georgia"/>
          <w:sz w:val="22"/>
          <w:szCs w:val="22"/>
        </w:rPr>
        <w:t>HIL 3040 Asian Philosophies – Spring 2019 (35), Fall 2019 (35)</w:t>
      </w:r>
    </w:p>
    <w:p w14:paraId="26519F3B" w14:textId="77777777" w:rsidR="00F751FB" w:rsidRPr="00D409DA" w:rsidRDefault="00F751FB" w:rsidP="00F751FB">
      <w:pPr>
        <w:pStyle w:val="NormalWeb"/>
        <w:spacing w:line="276" w:lineRule="auto"/>
        <w:ind w:left="720"/>
        <w:rPr>
          <w:rFonts w:ascii="Georgia" w:hAnsi="Georgia" w:cstheme="majorBidi"/>
          <w:sz w:val="22"/>
          <w:szCs w:val="22"/>
        </w:rPr>
      </w:pPr>
      <w:r>
        <w:rPr>
          <w:rFonts w:ascii="Georgia" w:hAnsi="Georgia" w:cstheme="majorBidi"/>
          <w:sz w:val="22"/>
          <w:szCs w:val="22"/>
        </w:rPr>
        <w:t xml:space="preserve">Graduate courses (3 credit hours each):  </w:t>
      </w:r>
    </w:p>
    <w:p w14:paraId="7C2D6538" w14:textId="77777777" w:rsidR="00762B5A" w:rsidRDefault="00F751FB" w:rsidP="00762B5A">
      <w:pPr>
        <w:pStyle w:val="ListParagraph"/>
        <w:numPr>
          <w:ilvl w:val="0"/>
          <w:numId w:val="15"/>
        </w:numPr>
        <w:spacing w:line="276" w:lineRule="auto"/>
        <w:ind w:left="14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PHIL 4045/6045 Chinese Philosophy</w:t>
      </w:r>
      <w:r w:rsidRPr="007C71C7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–</w:t>
      </w:r>
      <w:r w:rsidRPr="007C71C7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Spring 2020 (17)</w:t>
      </w:r>
    </w:p>
    <w:p w14:paraId="6BC07529" w14:textId="510B5EF3" w:rsidR="00762B5A" w:rsidRPr="00762B5A" w:rsidRDefault="00762B5A" w:rsidP="00762B5A">
      <w:pPr>
        <w:pStyle w:val="ListParagraph"/>
        <w:numPr>
          <w:ilvl w:val="0"/>
          <w:numId w:val="15"/>
        </w:numPr>
        <w:spacing w:line="276" w:lineRule="auto"/>
        <w:ind w:left="1440"/>
        <w:rPr>
          <w:rFonts w:ascii="Georgia" w:hAnsi="Georgia"/>
          <w:sz w:val="22"/>
          <w:szCs w:val="22"/>
        </w:rPr>
      </w:pPr>
      <w:r w:rsidRPr="00762B5A">
        <w:rPr>
          <w:rFonts w:ascii="Georgia" w:hAnsi="Georgia" w:hint="eastAsia"/>
          <w:sz w:val="22"/>
          <w:szCs w:val="22"/>
        </w:rPr>
        <w:t>P</w:t>
      </w:r>
      <w:r w:rsidRPr="00762B5A">
        <w:rPr>
          <w:rFonts w:ascii="Georgia" w:hAnsi="Georgia"/>
          <w:sz w:val="22"/>
          <w:szCs w:val="22"/>
        </w:rPr>
        <w:t xml:space="preserve">HIL 8000 Seminar in Ancient and </w:t>
      </w:r>
      <w:r w:rsidRPr="00762B5A">
        <w:rPr>
          <w:rFonts w:ascii="Georgia" w:hAnsi="Georgia"/>
          <w:sz w:val="22"/>
          <w:szCs w:val="22"/>
        </w:rPr>
        <w:t>Medieval</w:t>
      </w:r>
      <w:r w:rsidRPr="00762B5A">
        <w:rPr>
          <w:rFonts w:ascii="Georgia" w:hAnsi="Georgia"/>
          <w:sz w:val="22"/>
          <w:szCs w:val="22"/>
        </w:rPr>
        <w:t xml:space="preserve"> Philosophy – Fall 2020 (9)</w:t>
      </w:r>
    </w:p>
    <w:p w14:paraId="1E4DF170" w14:textId="77777777" w:rsidR="00F751FB" w:rsidRDefault="00F751FB" w:rsidP="00F751FB">
      <w:pPr>
        <w:pStyle w:val="NormalWeb"/>
        <w:spacing w:line="276" w:lineRule="auto"/>
        <w:rPr>
          <w:rFonts w:ascii="Georgia" w:hAnsi="Georgia" w:cstheme="majorBidi"/>
          <w:sz w:val="22"/>
          <w:szCs w:val="22"/>
        </w:rPr>
      </w:pPr>
      <w:r w:rsidRPr="005569AC">
        <w:rPr>
          <w:rFonts w:ascii="Georgia" w:hAnsi="Georgia" w:cstheme="majorBidi"/>
          <w:sz w:val="22"/>
          <w:szCs w:val="22"/>
        </w:rPr>
        <w:t>Development of new courses</w:t>
      </w:r>
      <w:r>
        <w:rPr>
          <w:rFonts w:ascii="Georgia" w:hAnsi="Georgia" w:cstheme="majorBidi"/>
          <w:sz w:val="22"/>
          <w:szCs w:val="22"/>
        </w:rPr>
        <w:t xml:space="preserve">: </w:t>
      </w:r>
      <w:r w:rsidRPr="005569AC">
        <w:rPr>
          <w:rFonts w:ascii="Georgia" w:hAnsi="Georgia" w:cstheme="majorBidi"/>
          <w:sz w:val="22"/>
          <w:szCs w:val="22"/>
        </w:rPr>
        <w:t xml:space="preserve"> </w:t>
      </w:r>
    </w:p>
    <w:p w14:paraId="2F342689" w14:textId="77777777" w:rsidR="00F751FB" w:rsidRPr="00CF547C" w:rsidRDefault="00F751FB" w:rsidP="00F751FB">
      <w:pPr>
        <w:pStyle w:val="NormalWeb"/>
        <w:numPr>
          <w:ilvl w:val="0"/>
          <w:numId w:val="20"/>
        </w:numPr>
        <w:spacing w:line="276" w:lineRule="auto"/>
        <w:ind w:left="1440"/>
        <w:rPr>
          <w:rFonts w:ascii="Georgia" w:hAnsi="Georgia" w:cstheme="majorBidi"/>
          <w:sz w:val="22"/>
          <w:szCs w:val="22"/>
        </w:rPr>
      </w:pPr>
      <w:r>
        <w:rPr>
          <w:rFonts w:ascii="Georgia" w:hAnsi="Georgia"/>
          <w:sz w:val="22"/>
          <w:szCs w:val="22"/>
        </w:rPr>
        <w:t>Asian Philosophies</w:t>
      </w:r>
      <w:r w:rsidRPr="00CF547C">
        <w:rPr>
          <w:rFonts w:ascii="Georgia" w:hAnsi="Georgia"/>
          <w:sz w:val="22"/>
          <w:szCs w:val="22"/>
        </w:rPr>
        <w:t xml:space="preserve"> - Spring 201</w:t>
      </w:r>
      <w:r>
        <w:rPr>
          <w:rFonts w:ascii="Georgia" w:hAnsi="Georgia"/>
          <w:sz w:val="22"/>
          <w:szCs w:val="22"/>
        </w:rPr>
        <w:t>9</w:t>
      </w:r>
    </w:p>
    <w:p w14:paraId="7EB72F3B" w14:textId="0C2981BA" w:rsidR="00F751FB" w:rsidRPr="00762B5A" w:rsidRDefault="00F751FB" w:rsidP="00F751FB">
      <w:pPr>
        <w:pStyle w:val="NormalWeb"/>
        <w:numPr>
          <w:ilvl w:val="0"/>
          <w:numId w:val="20"/>
        </w:numPr>
        <w:spacing w:line="276" w:lineRule="auto"/>
        <w:ind w:left="1440"/>
        <w:rPr>
          <w:rFonts w:ascii="Georgia" w:hAnsi="Georgia" w:cstheme="majorBidi"/>
          <w:sz w:val="22"/>
          <w:szCs w:val="22"/>
        </w:rPr>
      </w:pPr>
      <w:r>
        <w:rPr>
          <w:rFonts w:ascii="Georgia" w:hAnsi="Georgia"/>
          <w:sz w:val="22"/>
          <w:szCs w:val="22"/>
        </w:rPr>
        <w:t>Chinese Philosophy</w:t>
      </w:r>
      <w:r w:rsidRPr="00CF547C">
        <w:rPr>
          <w:rFonts w:ascii="Georgia" w:hAnsi="Georgia"/>
          <w:sz w:val="22"/>
          <w:szCs w:val="22"/>
        </w:rPr>
        <w:t xml:space="preserve"> - </w:t>
      </w:r>
      <w:r>
        <w:rPr>
          <w:rFonts w:ascii="Georgia" w:hAnsi="Georgia"/>
          <w:sz w:val="22"/>
          <w:szCs w:val="22"/>
        </w:rPr>
        <w:t>Spring</w:t>
      </w:r>
      <w:r w:rsidRPr="00CF547C">
        <w:rPr>
          <w:rFonts w:ascii="Georgia" w:hAnsi="Georgia"/>
          <w:sz w:val="22"/>
          <w:szCs w:val="22"/>
        </w:rPr>
        <w:t xml:space="preserve"> 20</w:t>
      </w:r>
      <w:r>
        <w:rPr>
          <w:rFonts w:ascii="Georgia" w:hAnsi="Georgia"/>
          <w:sz w:val="22"/>
          <w:szCs w:val="22"/>
        </w:rPr>
        <w:t>20</w:t>
      </w:r>
    </w:p>
    <w:p w14:paraId="2F627238" w14:textId="329AF7FC" w:rsidR="00762B5A" w:rsidRPr="00CF547C" w:rsidRDefault="00762B5A" w:rsidP="00F751FB">
      <w:pPr>
        <w:pStyle w:val="NormalWeb"/>
        <w:numPr>
          <w:ilvl w:val="0"/>
          <w:numId w:val="20"/>
        </w:numPr>
        <w:spacing w:line="276" w:lineRule="auto"/>
        <w:ind w:left="1440"/>
        <w:rPr>
          <w:rFonts w:ascii="Georgia" w:hAnsi="Georgia" w:cstheme="majorBidi"/>
          <w:sz w:val="22"/>
          <w:szCs w:val="22"/>
        </w:rPr>
      </w:pPr>
      <w:r>
        <w:rPr>
          <w:rFonts w:ascii="Georgia" w:hAnsi="Georgia" w:hint="eastAsia"/>
          <w:sz w:val="22"/>
          <w:szCs w:val="22"/>
        </w:rPr>
        <w:t>P</w:t>
      </w:r>
      <w:r>
        <w:rPr>
          <w:rFonts w:ascii="Georgia" w:hAnsi="Georgia"/>
          <w:sz w:val="22"/>
          <w:szCs w:val="22"/>
        </w:rPr>
        <w:t>hilosophical Approaches to Multiculturalism – Spring 2021</w:t>
      </w:r>
    </w:p>
    <w:p w14:paraId="76AC261A" w14:textId="77777777" w:rsidR="00F751FB" w:rsidRDefault="00F751FB" w:rsidP="00F751FB">
      <w:pPr>
        <w:pStyle w:val="NormalWeb"/>
        <w:spacing w:line="276" w:lineRule="auto"/>
        <w:rPr>
          <w:rFonts w:ascii="Georgia" w:hAnsi="Georgia" w:cstheme="majorBidi"/>
          <w:sz w:val="22"/>
          <w:szCs w:val="22"/>
        </w:rPr>
      </w:pPr>
      <w:r w:rsidRPr="0065184F">
        <w:rPr>
          <w:rFonts w:ascii="Georgia" w:hAnsi="Georgia" w:cstheme="majorBidi"/>
          <w:sz w:val="22"/>
          <w:szCs w:val="22"/>
        </w:rPr>
        <w:t>Instructional Grants Received</w:t>
      </w:r>
      <w:r>
        <w:rPr>
          <w:rFonts w:ascii="Georgia" w:hAnsi="Georgia" w:cstheme="majorBidi"/>
          <w:sz w:val="22"/>
          <w:szCs w:val="22"/>
        </w:rPr>
        <w:t xml:space="preserve">: Lilly Teaching Fellowship Instructional Grant ($2000) </w:t>
      </w:r>
      <w:r w:rsidRPr="0065184F">
        <w:rPr>
          <w:rFonts w:ascii="Georgia" w:hAnsi="Georgia" w:cstheme="majorBidi"/>
          <w:sz w:val="22"/>
          <w:szCs w:val="22"/>
        </w:rPr>
        <w:t xml:space="preserve"> </w:t>
      </w:r>
    </w:p>
    <w:p w14:paraId="1963C12A" w14:textId="511C1A52" w:rsidR="00A86B38" w:rsidRDefault="005569AC" w:rsidP="00A86B38">
      <w:pPr>
        <w:pStyle w:val="NormalWeb"/>
        <w:spacing w:line="276" w:lineRule="auto"/>
        <w:rPr>
          <w:rFonts w:ascii="Georgia" w:hAnsi="Georgia" w:cstheme="majorBidi"/>
          <w:b/>
          <w:bCs/>
          <w:sz w:val="22"/>
          <w:szCs w:val="22"/>
        </w:rPr>
      </w:pPr>
      <w:r w:rsidRPr="00B60E8F">
        <w:rPr>
          <w:rFonts w:ascii="Georgia" w:hAnsi="Georgia" w:cstheme="majorBidi"/>
          <w:b/>
          <w:bCs/>
          <w:sz w:val="22"/>
          <w:szCs w:val="22"/>
        </w:rPr>
        <w:t xml:space="preserve">Professional service </w:t>
      </w:r>
    </w:p>
    <w:p w14:paraId="3E2A9B40" w14:textId="47F7BC07" w:rsidR="00762B5A" w:rsidRPr="00762B5A" w:rsidRDefault="00762B5A" w:rsidP="00A86B38">
      <w:pPr>
        <w:pStyle w:val="NormalWeb"/>
        <w:spacing w:line="276" w:lineRule="auto"/>
        <w:rPr>
          <w:rFonts w:ascii="Georgia" w:hAnsi="Georgia" w:cstheme="majorBidi"/>
          <w:sz w:val="22"/>
          <w:szCs w:val="22"/>
        </w:rPr>
      </w:pPr>
      <w:r>
        <w:rPr>
          <w:rFonts w:ascii="Georgia" w:hAnsi="Georgia" w:cstheme="majorBidi"/>
          <w:sz w:val="22"/>
          <w:szCs w:val="22"/>
        </w:rPr>
        <w:t>“</w:t>
      </w:r>
      <w:r>
        <w:rPr>
          <w:rFonts w:ascii="Georgia" w:hAnsi="Georgia" w:cstheme="majorBidi"/>
          <w:i/>
          <w:iCs/>
          <w:sz w:val="22"/>
          <w:szCs w:val="22"/>
        </w:rPr>
        <w:t xml:space="preserve">What is a Situation? </w:t>
      </w:r>
      <w:r>
        <w:rPr>
          <w:rFonts w:ascii="Georgia" w:hAnsi="Georgia" w:cstheme="majorBidi"/>
          <w:sz w:val="22"/>
          <w:szCs w:val="22"/>
        </w:rPr>
        <w:t xml:space="preserve">Dr. Mercedes </w:t>
      </w:r>
      <w:proofErr w:type="spellStart"/>
      <w:r>
        <w:rPr>
          <w:rFonts w:ascii="Georgia" w:hAnsi="Georgia" w:cstheme="majorBidi"/>
          <w:sz w:val="22"/>
          <w:szCs w:val="22"/>
        </w:rPr>
        <w:t>Valmisa</w:t>
      </w:r>
      <w:proofErr w:type="spellEnd"/>
      <w:r>
        <w:rPr>
          <w:rFonts w:ascii="Georgia" w:hAnsi="Georgia" w:cstheme="majorBidi"/>
          <w:sz w:val="22"/>
          <w:szCs w:val="22"/>
        </w:rPr>
        <w:t xml:space="preserve"> Oviedo,” Organizer, Kleiner Colloquium Series, 2020</w:t>
      </w:r>
    </w:p>
    <w:p w14:paraId="4026E9FA" w14:textId="4AFE24CC" w:rsidR="00CE6345" w:rsidRDefault="00656AB9" w:rsidP="007730B7">
      <w:pPr>
        <w:pStyle w:val="NormalWeb"/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i/>
          <w:iCs/>
          <w:sz w:val="22"/>
          <w:szCs w:val="22"/>
        </w:rPr>
        <w:t>“</w:t>
      </w:r>
      <w:r w:rsidR="00CE6345">
        <w:rPr>
          <w:rFonts w:ascii="Georgia" w:hAnsi="Georgia"/>
          <w:i/>
          <w:iCs/>
          <w:sz w:val="22"/>
          <w:szCs w:val="22"/>
        </w:rPr>
        <w:t>What is Buddhist Medicine</w:t>
      </w:r>
      <w:r w:rsidR="00CE6345">
        <w:rPr>
          <w:rFonts w:ascii="Georgia" w:hAnsi="Georgia"/>
          <w:sz w:val="22"/>
          <w:szCs w:val="22"/>
        </w:rPr>
        <w:t>? Dr. Pierce Salguero,</w:t>
      </w:r>
      <w:r>
        <w:rPr>
          <w:rFonts w:ascii="Georgia" w:hAnsi="Georgia"/>
          <w:sz w:val="22"/>
          <w:szCs w:val="22"/>
        </w:rPr>
        <w:t>”</w:t>
      </w:r>
      <w:r w:rsidR="00CE6345">
        <w:rPr>
          <w:rFonts w:ascii="Georgia" w:hAnsi="Georgia"/>
          <w:sz w:val="22"/>
          <w:szCs w:val="22"/>
        </w:rPr>
        <w:t xml:space="preserve"> Co-organizer, Center for Asian Studies &amp; Department of Philosophy, University of Georgia, 2019</w:t>
      </w:r>
    </w:p>
    <w:p w14:paraId="58AF34A7" w14:textId="471BC66D" w:rsidR="005569AC" w:rsidRPr="007730B7" w:rsidRDefault="00656AB9" w:rsidP="007730B7">
      <w:pPr>
        <w:pStyle w:val="NormalWeb"/>
        <w:spacing w:line="276" w:lineRule="auto"/>
        <w:rPr>
          <w:rFonts w:ascii="Georgia" w:hAnsi="Georgia" w:cstheme="majorBidi"/>
          <w:sz w:val="22"/>
          <w:szCs w:val="22"/>
        </w:rPr>
      </w:pPr>
      <w:r>
        <w:rPr>
          <w:rFonts w:ascii="Georgia" w:hAnsi="Georgia" w:cstheme="majorBidi"/>
          <w:sz w:val="22"/>
          <w:szCs w:val="22"/>
        </w:rPr>
        <w:t>“</w:t>
      </w:r>
      <w:r w:rsidR="00F36F83">
        <w:rPr>
          <w:rFonts w:ascii="Georgia" w:hAnsi="Georgia" w:cstheme="majorBidi"/>
          <w:i/>
          <w:iCs/>
          <w:sz w:val="22"/>
          <w:szCs w:val="22"/>
        </w:rPr>
        <w:t>Body and Mind in China and Greece</w:t>
      </w:r>
      <w:r w:rsidR="004C3283">
        <w:rPr>
          <w:rFonts w:ascii="Georgia" w:hAnsi="Georgia" w:cstheme="majorBidi"/>
          <w:i/>
          <w:iCs/>
          <w:sz w:val="22"/>
          <w:szCs w:val="22"/>
        </w:rPr>
        <w:t>: Perspectives from Philosophy and Medicine</w:t>
      </w:r>
      <w:r w:rsidR="004C3283">
        <w:rPr>
          <w:rFonts w:ascii="Georgia" w:hAnsi="Georgia" w:cstheme="majorBidi"/>
          <w:sz w:val="22"/>
          <w:szCs w:val="22"/>
        </w:rPr>
        <w:t xml:space="preserve">, Dr. Lisa </w:t>
      </w:r>
      <w:proofErr w:type="spellStart"/>
      <w:r w:rsidR="004C3283">
        <w:rPr>
          <w:rFonts w:ascii="Georgia" w:hAnsi="Georgia" w:cstheme="majorBidi"/>
          <w:sz w:val="22"/>
          <w:szCs w:val="22"/>
        </w:rPr>
        <w:t>Raphals</w:t>
      </w:r>
      <w:proofErr w:type="spellEnd"/>
      <w:r w:rsidR="004C3283">
        <w:rPr>
          <w:rFonts w:ascii="Georgia" w:hAnsi="Georgia" w:cstheme="majorBidi"/>
          <w:sz w:val="22"/>
          <w:szCs w:val="22"/>
        </w:rPr>
        <w:t>,</w:t>
      </w:r>
      <w:r>
        <w:rPr>
          <w:rFonts w:ascii="Georgia" w:hAnsi="Georgia" w:cstheme="majorBidi"/>
          <w:sz w:val="22"/>
          <w:szCs w:val="22"/>
        </w:rPr>
        <w:t>”</w:t>
      </w:r>
      <w:r w:rsidR="004C3283">
        <w:rPr>
          <w:rFonts w:ascii="Georgia" w:hAnsi="Georgia" w:cstheme="majorBidi"/>
          <w:sz w:val="22"/>
          <w:szCs w:val="22"/>
        </w:rPr>
        <w:t xml:space="preserve"> </w:t>
      </w:r>
      <w:r w:rsidR="00762B5A">
        <w:rPr>
          <w:rFonts w:ascii="Georgia" w:hAnsi="Georgia" w:cstheme="majorBidi"/>
          <w:sz w:val="22"/>
          <w:szCs w:val="22"/>
        </w:rPr>
        <w:t xml:space="preserve">Organizer, </w:t>
      </w:r>
      <w:r w:rsidR="004C3283">
        <w:rPr>
          <w:rFonts w:ascii="Georgia" w:hAnsi="Georgia" w:cstheme="majorBidi"/>
          <w:sz w:val="22"/>
          <w:szCs w:val="22"/>
        </w:rPr>
        <w:t xml:space="preserve">Kleiner </w:t>
      </w:r>
      <w:r>
        <w:rPr>
          <w:rFonts w:ascii="Georgia" w:hAnsi="Georgia" w:cstheme="majorBidi"/>
          <w:sz w:val="22"/>
          <w:szCs w:val="22"/>
        </w:rPr>
        <w:t xml:space="preserve">Colloquium Series, </w:t>
      </w:r>
      <w:r w:rsidR="009433D5">
        <w:rPr>
          <w:rFonts w:ascii="Georgia" w:hAnsi="Georgia" w:cstheme="majorBidi"/>
          <w:sz w:val="22"/>
          <w:szCs w:val="22"/>
        </w:rPr>
        <w:t>2018</w:t>
      </w:r>
      <w:r w:rsidR="00656F0D">
        <w:rPr>
          <w:rFonts w:ascii="Georgia" w:hAnsi="Georgia" w:cstheme="majorBidi"/>
          <w:sz w:val="22"/>
          <w:szCs w:val="22"/>
        </w:rPr>
        <w:br/>
      </w:r>
      <w:r w:rsidR="005569AC" w:rsidRPr="00656F0D">
        <w:rPr>
          <w:rFonts w:ascii="Georgia" w:hAnsi="Georgia" w:cstheme="majorBidi"/>
          <w:sz w:val="22"/>
          <w:szCs w:val="22"/>
        </w:rPr>
        <w:t xml:space="preserve"> </w:t>
      </w:r>
      <w:r w:rsidR="00656F0D">
        <w:rPr>
          <w:rFonts w:ascii="Georgia" w:hAnsi="Georgia" w:cstheme="majorBidi"/>
          <w:sz w:val="22"/>
          <w:szCs w:val="22"/>
        </w:rPr>
        <w:br/>
      </w:r>
      <w:r w:rsidR="005569AC" w:rsidRPr="005569AC">
        <w:rPr>
          <w:rFonts w:ascii="Georgia" w:hAnsi="Georgia" w:cstheme="majorBidi"/>
          <w:sz w:val="22"/>
          <w:szCs w:val="22"/>
        </w:rPr>
        <w:lastRenderedPageBreak/>
        <w:t>Ad hoc manuscript reviewer</w:t>
      </w:r>
      <w:r w:rsidR="00656F0D">
        <w:rPr>
          <w:rFonts w:ascii="Georgia" w:hAnsi="Georgia" w:cstheme="majorBidi"/>
          <w:sz w:val="22"/>
          <w:szCs w:val="22"/>
        </w:rPr>
        <w:t xml:space="preserve">: </w:t>
      </w:r>
      <w:r w:rsidR="00656F0D">
        <w:rPr>
          <w:rFonts w:ascii="Georgia" w:hAnsi="Georgia" w:cstheme="majorBidi"/>
          <w:sz w:val="22"/>
          <w:szCs w:val="22"/>
        </w:rPr>
        <w:br/>
      </w:r>
      <w:r w:rsidR="008774D2" w:rsidRPr="008774D2">
        <w:rPr>
          <w:rFonts w:ascii="Georgia" w:hAnsi="Georgia"/>
          <w:sz w:val="22"/>
          <w:szCs w:val="22"/>
        </w:rPr>
        <w:t>Philosophy East and West; The Classical Review; Lexington Books (Rowman &amp; Littlefield)</w:t>
      </w:r>
    </w:p>
    <w:p w14:paraId="284D9AA5" w14:textId="783FB295" w:rsidR="007730B7" w:rsidRDefault="005569AC" w:rsidP="00656F0D">
      <w:pPr>
        <w:pStyle w:val="NormalWeb"/>
        <w:spacing w:line="276" w:lineRule="auto"/>
        <w:rPr>
          <w:rFonts w:ascii="Georgia" w:hAnsi="Georgia" w:cstheme="majorBidi"/>
          <w:sz w:val="22"/>
          <w:szCs w:val="22"/>
        </w:rPr>
      </w:pPr>
      <w:r w:rsidRPr="005569AC">
        <w:rPr>
          <w:rFonts w:ascii="Georgia" w:hAnsi="Georgia" w:cstheme="majorBidi"/>
          <w:sz w:val="22"/>
          <w:szCs w:val="22"/>
        </w:rPr>
        <w:t xml:space="preserve">Service on departmental, college, or </w:t>
      </w:r>
      <w:r w:rsidR="00412364">
        <w:rPr>
          <w:rFonts w:ascii="Georgia" w:hAnsi="Georgia" w:cstheme="majorBidi"/>
          <w:sz w:val="22"/>
          <w:szCs w:val="22"/>
        </w:rPr>
        <w:t>u</w:t>
      </w:r>
      <w:r w:rsidRPr="005569AC">
        <w:rPr>
          <w:rFonts w:ascii="Georgia" w:hAnsi="Georgia" w:cstheme="majorBidi"/>
          <w:sz w:val="22"/>
          <w:szCs w:val="22"/>
        </w:rPr>
        <w:t>niversity committees</w:t>
      </w:r>
      <w:r w:rsidR="007730B7">
        <w:rPr>
          <w:rFonts w:ascii="Georgia" w:hAnsi="Georgia" w:cstheme="majorBidi"/>
          <w:sz w:val="22"/>
          <w:szCs w:val="22"/>
        </w:rPr>
        <w:t>:</w:t>
      </w:r>
    </w:p>
    <w:p w14:paraId="59C5F165" w14:textId="3A83107B" w:rsidR="00A91CB1" w:rsidRDefault="00A91CB1" w:rsidP="00FD73D7">
      <w:pPr>
        <w:pStyle w:val="ListParagraph"/>
        <w:numPr>
          <w:ilvl w:val="0"/>
          <w:numId w:val="37"/>
        </w:numPr>
        <w:tabs>
          <w:tab w:val="left" w:pos="400"/>
        </w:tabs>
        <w:ind w:right="-450" w:firstLine="6"/>
        <w:rPr>
          <w:rFonts w:ascii="Georgia" w:hAnsi="Georgia"/>
          <w:bCs/>
          <w:sz w:val="22"/>
          <w:szCs w:val="22"/>
          <w:lang w:eastAsia="zh-CN"/>
        </w:rPr>
      </w:pPr>
      <w:r>
        <w:rPr>
          <w:rFonts w:ascii="Georgia" w:hAnsi="Georgia" w:hint="eastAsia"/>
          <w:bCs/>
          <w:sz w:val="22"/>
          <w:szCs w:val="22"/>
          <w:lang w:eastAsia="zh-CN"/>
        </w:rPr>
        <w:t>T</w:t>
      </w:r>
      <w:r>
        <w:rPr>
          <w:rFonts w:ascii="Georgia" w:hAnsi="Georgia"/>
          <w:bCs/>
          <w:sz w:val="22"/>
          <w:szCs w:val="22"/>
          <w:lang w:eastAsia="zh-CN"/>
        </w:rPr>
        <w:t xml:space="preserve">askforce on </w:t>
      </w:r>
      <w:r w:rsidR="00762B5A">
        <w:rPr>
          <w:rFonts w:ascii="Georgia" w:hAnsi="Georgia"/>
          <w:bCs/>
          <w:sz w:val="22"/>
          <w:szCs w:val="22"/>
          <w:lang w:eastAsia="zh-CN"/>
        </w:rPr>
        <w:t>Diversity, Equity and Inclusion in Philosophy</w:t>
      </w:r>
      <w:r>
        <w:rPr>
          <w:rFonts w:ascii="Georgia" w:hAnsi="Georgia"/>
          <w:bCs/>
          <w:sz w:val="22"/>
          <w:szCs w:val="22"/>
          <w:lang w:eastAsia="zh-CN"/>
        </w:rPr>
        <w:t>, Department of Philosophy, 2020</w:t>
      </w:r>
    </w:p>
    <w:p w14:paraId="334B8461" w14:textId="763B3DFC" w:rsidR="00FD73D7" w:rsidRPr="00FD73D7" w:rsidRDefault="00FD73D7" w:rsidP="00FD73D7">
      <w:pPr>
        <w:pStyle w:val="ListParagraph"/>
        <w:numPr>
          <w:ilvl w:val="0"/>
          <w:numId w:val="37"/>
        </w:numPr>
        <w:tabs>
          <w:tab w:val="left" w:pos="400"/>
        </w:tabs>
        <w:ind w:right="-450" w:firstLine="6"/>
        <w:rPr>
          <w:rFonts w:ascii="Georgia" w:hAnsi="Georgia"/>
          <w:bCs/>
          <w:sz w:val="22"/>
          <w:szCs w:val="22"/>
          <w:lang w:eastAsia="zh-CN"/>
        </w:rPr>
      </w:pPr>
      <w:r w:rsidRPr="00FD73D7">
        <w:rPr>
          <w:rFonts w:ascii="Georgia" w:hAnsi="Georgia"/>
          <w:bCs/>
          <w:sz w:val="22"/>
          <w:szCs w:val="22"/>
          <w:lang w:eastAsia="zh-CN"/>
        </w:rPr>
        <w:t>Senator, Franklin College Faculty Senate, 2018-present</w:t>
      </w:r>
    </w:p>
    <w:p w14:paraId="73224504" w14:textId="77777777" w:rsidR="00FD73D7" w:rsidRPr="00FD73D7" w:rsidRDefault="00FD73D7" w:rsidP="00FD73D7">
      <w:pPr>
        <w:pStyle w:val="ListParagraph"/>
        <w:numPr>
          <w:ilvl w:val="0"/>
          <w:numId w:val="37"/>
        </w:numPr>
        <w:tabs>
          <w:tab w:val="left" w:pos="400"/>
        </w:tabs>
        <w:ind w:right="-450" w:firstLine="6"/>
        <w:rPr>
          <w:rFonts w:ascii="Georgia" w:hAnsi="Georgia"/>
          <w:bCs/>
          <w:sz w:val="22"/>
          <w:szCs w:val="22"/>
          <w:lang w:eastAsia="zh-CN"/>
        </w:rPr>
      </w:pPr>
      <w:r w:rsidRPr="00FD73D7">
        <w:rPr>
          <w:rFonts w:ascii="Georgia" w:hAnsi="Georgia"/>
          <w:bCs/>
          <w:sz w:val="22"/>
          <w:szCs w:val="22"/>
          <w:lang w:eastAsia="zh-CN"/>
        </w:rPr>
        <w:t>Departmental By-Laws Ad-Hoc Committee member, 2019-present</w:t>
      </w:r>
    </w:p>
    <w:p w14:paraId="04BEAB1C" w14:textId="77777777" w:rsidR="00FD73D7" w:rsidRPr="00FD73D7" w:rsidRDefault="00FD73D7" w:rsidP="00FD73D7">
      <w:pPr>
        <w:pStyle w:val="ListParagraph"/>
        <w:numPr>
          <w:ilvl w:val="0"/>
          <w:numId w:val="37"/>
        </w:numPr>
        <w:tabs>
          <w:tab w:val="left" w:pos="400"/>
        </w:tabs>
        <w:ind w:right="-450" w:firstLine="6"/>
        <w:rPr>
          <w:rFonts w:ascii="Georgia" w:hAnsi="Georgia"/>
          <w:bCs/>
          <w:sz w:val="22"/>
          <w:szCs w:val="22"/>
          <w:lang w:eastAsia="zh-CN"/>
        </w:rPr>
      </w:pPr>
      <w:r w:rsidRPr="00FD73D7">
        <w:rPr>
          <w:rFonts w:ascii="Georgia" w:hAnsi="Georgia"/>
          <w:bCs/>
          <w:sz w:val="22"/>
          <w:szCs w:val="22"/>
          <w:lang w:eastAsia="zh-CN"/>
        </w:rPr>
        <w:t>Department Head Search Committee Member, 2018-2019</w:t>
      </w:r>
    </w:p>
    <w:p w14:paraId="21B70001" w14:textId="77777777" w:rsidR="00FD73D7" w:rsidRPr="00FD73D7" w:rsidRDefault="00FD73D7" w:rsidP="00FD73D7">
      <w:pPr>
        <w:pStyle w:val="ListParagraph"/>
        <w:numPr>
          <w:ilvl w:val="0"/>
          <w:numId w:val="37"/>
        </w:numPr>
        <w:tabs>
          <w:tab w:val="left" w:pos="400"/>
        </w:tabs>
        <w:ind w:right="-450" w:firstLine="6"/>
        <w:rPr>
          <w:rFonts w:ascii="Georgia" w:hAnsi="Georgia"/>
          <w:bCs/>
          <w:sz w:val="22"/>
          <w:szCs w:val="22"/>
          <w:lang w:eastAsia="zh-CN"/>
        </w:rPr>
      </w:pPr>
      <w:r w:rsidRPr="00FD73D7">
        <w:rPr>
          <w:rFonts w:ascii="Georgia" w:hAnsi="Georgia"/>
          <w:bCs/>
          <w:sz w:val="22"/>
          <w:szCs w:val="22"/>
          <w:lang w:eastAsia="zh-CN"/>
        </w:rPr>
        <w:t>Affiliated Faculty, Center for Asian Studies, 2017-present</w:t>
      </w:r>
    </w:p>
    <w:p w14:paraId="0487EE00" w14:textId="77777777" w:rsidR="00FD73D7" w:rsidRPr="00FD73D7" w:rsidRDefault="00FD73D7" w:rsidP="00FD73D7">
      <w:pPr>
        <w:pStyle w:val="ListParagraph"/>
        <w:numPr>
          <w:ilvl w:val="0"/>
          <w:numId w:val="37"/>
        </w:numPr>
        <w:tabs>
          <w:tab w:val="left" w:pos="400"/>
        </w:tabs>
        <w:ind w:right="-450" w:firstLine="6"/>
        <w:rPr>
          <w:rFonts w:ascii="Georgia" w:hAnsi="Georgia"/>
          <w:bCs/>
          <w:sz w:val="22"/>
          <w:szCs w:val="22"/>
          <w:lang w:eastAsia="zh-CN"/>
        </w:rPr>
      </w:pPr>
      <w:r w:rsidRPr="00FD73D7">
        <w:rPr>
          <w:rFonts w:ascii="Georgia" w:hAnsi="Georgia"/>
          <w:bCs/>
          <w:sz w:val="22"/>
          <w:szCs w:val="22"/>
          <w:lang w:eastAsia="zh-CN"/>
        </w:rPr>
        <w:t>Departmental Awards Committee member, 2017</w:t>
      </w:r>
    </w:p>
    <w:p w14:paraId="779C36F3" w14:textId="77777777" w:rsidR="007730B7" w:rsidRDefault="005569AC" w:rsidP="007730B7">
      <w:pPr>
        <w:pStyle w:val="NormalWeb"/>
        <w:spacing w:line="276" w:lineRule="auto"/>
        <w:rPr>
          <w:rFonts w:ascii="Georgia" w:hAnsi="Georgia" w:cstheme="majorBidi"/>
          <w:sz w:val="22"/>
          <w:szCs w:val="22"/>
        </w:rPr>
      </w:pPr>
      <w:r w:rsidRPr="005569AC">
        <w:rPr>
          <w:rFonts w:ascii="Georgia" w:hAnsi="Georgia" w:cstheme="majorBidi"/>
          <w:sz w:val="22"/>
          <w:szCs w:val="22"/>
        </w:rPr>
        <w:t>Service to student groups and organizations</w:t>
      </w:r>
    </w:p>
    <w:p w14:paraId="02412627" w14:textId="77777777" w:rsidR="00FD73D7" w:rsidRPr="00FD73D7" w:rsidRDefault="00FD73D7" w:rsidP="00FD73D7">
      <w:pPr>
        <w:pStyle w:val="ListParagraph"/>
        <w:numPr>
          <w:ilvl w:val="0"/>
          <w:numId w:val="37"/>
        </w:numPr>
        <w:tabs>
          <w:tab w:val="left" w:pos="400"/>
        </w:tabs>
        <w:ind w:right="-450" w:firstLine="6"/>
        <w:rPr>
          <w:rFonts w:ascii="Georgia" w:hAnsi="Georgia"/>
          <w:bCs/>
          <w:sz w:val="22"/>
          <w:szCs w:val="22"/>
          <w:lang w:eastAsia="zh-CN"/>
        </w:rPr>
      </w:pPr>
      <w:r w:rsidRPr="00FD73D7">
        <w:rPr>
          <w:rFonts w:ascii="Georgia" w:hAnsi="Georgia"/>
          <w:bCs/>
          <w:sz w:val="22"/>
          <w:szCs w:val="22"/>
          <w:lang w:eastAsia="zh-CN"/>
        </w:rPr>
        <w:t>Faculty Advisor, UGA Climbing Club</w:t>
      </w:r>
    </w:p>
    <w:p w14:paraId="6ACB5B16" w14:textId="77777777" w:rsidR="008B1A75" w:rsidRPr="007730B7" w:rsidRDefault="001C7366" w:rsidP="007730B7">
      <w:pPr>
        <w:pStyle w:val="ListParagraph"/>
        <w:spacing w:line="276" w:lineRule="auto"/>
        <w:rPr>
          <w:rFonts w:ascii="Georgia" w:hAnsi="Georgia"/>
          <w:sz w:val="22"/>
          <w:szCs w:val="22"/>
        </w:rPr>
      </w:pPr>
    </w:p>
    <w:sectPr w:rsidR="008B1A75" w:rsidRPr="007730B7" w:rsidSect="006B6512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CD595" w14:textId="77777777" w:rsidR="006B1347" w:rsidRDefault="006B1347" w:rsidP="003A64A2">
      <w:r>
        <w:separator/>
      </w:r>
    </w:p>
  </w:endnote>
  <w:endnote w:type="continuationSeparator" w:id="0">
    <w:p w14:paraId="428DAA8A" w14:textId="77777777" w:rsidR="006B1347" w:rsidRDefault="006B1347" w:rsidP="003A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354276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8D012A" w14:textId="77777777" w:rsidR="003A64A2" w:rsidRDefault="003A64A2" w:rsidP="00E141F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729462" w14:textId="77777777" w:rsidR="003A64A2" w:rsidRDefault="003A64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844579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8FF4B2" w14:textId="77777777" w:rsidR="003A64A2" w:rsidRDefault="003A64A2" w:rsidP="00E141F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9AB2974" w14:textId="77777777" w:rsidR="003A64A2" w:rsidRDefault="003A64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46D26" w14:textId="77777777" w:rsidR="006B1347" w:rsidRDefault="006B1347" w:rsidP="003A64A2">
      <w:r>
        <w:separator/>
      </w:r>
    </w:p>
  </w:footnote>
  <w:footnote w:type="continuationSeparator" w:id="0">
    <w:p w14:paraId="03E083A8" w14:textId="77777777" w:rsidR="006B1347" w:rsidRDefault="006B1347" w:rsidP="003A6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E17F4"/>
    <w:multiLevelType w:val="hybridMultilevel"/>
    <w:tmpl w:val="24B6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9E7B66"/>
    <w:multiLevelType w:val="multilevel"/>
    <w:tmpl w:val="306AB7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eorgia" w:eastAsia="Times New Roman" w:hAnsi="Georgia" w:cstheme="majorBid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66EBA"/>
    <w:multiLevelType w:val="hybridMultilevel"/>
    <w:tmpl w:val="6D909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B7CD4"/>
    <w:multiLevelType w:val="multilevel"/>
    <w:tmpl w:val="3C68F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5A3F3C"/>
    <w:multiLevelType w:val="hybridMultilevel"/>
    <w:tmpl w:val="227A1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B5F81"/>
    <w:multiLevelType w:val="hybridMultilevel"/>
    <w:tmpl w:val="AA4E2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87D77"/>
    <w:multiLevelType w:val="hybridMultilevel"/>
    <w:tmpl w:val="32705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20B14"/>
    <w:multiLevelType w:val="hybridMultilevel"/>
    <w:tmpl w:val="798EC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0E339A"/>
    <w:multiLevelType w:val="hybridMultilevel"/>
    <w:tmpl w:val="B45CD4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5A7C24"/>
    <w:multiLevelType w:val="hybridMultilevel"/>
    <w:tmpl w:val="C0B211F6"/>
    <w:lvl w:ilvl="0" w:tplc="360A8730">
      <w:numFmt w:val="bullet"/>
      <w:lvlText w:val="•"/>
      <w:lvlJc w:val="left"/>
      <w:pPr>
        <w:ind w:left="36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EC1F2A"/>
    <w:multiLevelType w:val="hybridMultilevel"/>
    <w:tmpl w:val="77B612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640666"/>
    <w:multiLevelType w:val="hybridMultilevel"/>
    <w:tmpl w:val="42FAD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C23542"/>
    <w:multiLevelType w:val="multilevel"/>
    <w:tmpl w:val="D9DA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114583"/>
    <w:multiLevelType w:val="hybridMultilevel"/>
    <w:tmpl w:val="0E845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076D9"/>
    <w:multiLevelType w:val="hybridMultilevel"/>
    <w:tmpl w:val="4C92FE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8371F9"/>
    <w:multiLevelType w:val="hybridMultilevel"/>
    <w:tmpl w:val="60145200"/>
    <w:lvl w:ilvl="0" w:tplc="991C5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2C0508E9"/>
    <w:multiLevelType w:val="multilevel"/>
    <w:tmpl w:val="E946B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6F7070"/>
    <w:multiLevelType w:val="hybridMultilevel"/>
    <w:tmpl w:val="B5E473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E22C1C"/>
    <w:multiLevelType w:val="hybridMultilevel"/>
    <w:tmpl w:val="EAB0F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21B59"/>
    <w:multiLevelType w:val="hybridMultilevel"/>
    <w:tmpl w:val="B7C69F4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7E0B2D"/>
    <w:multiLevelType w:val="hybridMultilevel"/>
    <w:tmpl w:val="F7AC0F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9813C32"/>
    <w:multiLevelType w:val="hybridMultilevel"/>
    <w:tmpl w:val="FFECB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15E1E"/>
    <w:multiLevelType w:val="hybridMultilevel"/>
    <w:tmpl w:val="E3665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E37513"/>
    <w:multiLevelType w:val="hybridMultilevel"/>
    <w:tmpl w:val="6B669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C0A33"/>
    <w:multiLevelType w:val="multilevel"/>
    <w:tmpl w:val="D0C47C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724720"/>
    <w:multiLevelType w:val="hybridMultilevel"/>
    <w:tmpl w:val="9F4811B6"/>
    <w:lvl w:ilvl="0" w:tplc="D368C6CA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51663"/>
    <w:multiLevelType w:val="hybridMultilevel"/>
    <w:tmpl w:val="F378E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CC2BC3"/>
    <w:multiLevelType w:val="hybridMultilevel"/>
    <w:tmpl w:val="38F68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FD3A8D"/>
    <w:multiLevelType w:val="hybridMultilevel"/>
    <w:tmpl w:val="C9D22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64D9F"/>
    <w:multiLevelType w:val="hybridMultilevel"/>
    <w:tmpl w:val="1D28E9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826C35"/>
    <w:multiLevelType w:val="hybridMultilevel"/>
    <w:tmpl w:val="F8EC4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B37EF"/>
    <w:multiLevelType w:val="hybridMultilevel"/>
    <w:tmpl w:val="22F6C4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977C3E"/>
    <w:multiLevelType w:val="hybridMultilevel"/>
    <w:tmpl w:val="57DE71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5C04865"/>
    <w:multiLevelType w:val="hybridMultilevel"/>
    <w:tmpl w:val="3D34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F3D70"/>
    <w:multiLevelType w:val="hybridMultilevel"/>
    <w:tmpl w:val="6616EA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D3481"/>
    <w:multiLevelType w:val="multilevel"/>
    <w:tmpl w:val="CC36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F81795"/>
    <w:multiLevelType w:val="hybridMultilevel"/>
    <w:tmpl w:val="D4D4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A7B36"/>
    <w:multiLevelType w:val="hybridMultilevel"/>
    <w:tmpl w:val="1B7A5E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7A2750"/>
    <w:multiLevelType w:val="multilevel"/>
    <w:tmpl w:val="AFBAF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8"/>
  </w:num>
  <w:num w:numId="3">
    <w:abstractNumId w:val="3"/>
  </w:num>
  <w:num w:numId="4">
    <w:abstractNumId w:val="24"/>
  </w:num>
  <w:num w:numId="5">
    <w:abstractNumId w:val="1"/>
  </w:num>
  <w:num w:numId="6">
    <w:abstractNumId w:val="12"/>
  </w:num>
  <w:num w:numId="7">
    <w:abstractNumId w:val="35"/>
  </w:num>
  <w:num w:numId="8">
    <w:abstractNumId w:val="27"/>
  </w:num>
  <w:num w:numId="9">
    <w:abstractNumId w:val="10"/>
  </w:num>
  <w:num w:numId="10">
    <w:abstractNumId w:val="17"/>
  </w:num>
  <w:num w:numId="11">
    <w:abstractNumId w:val="14"/>
  </w:num>
  <w:num w:numId="12">
    <w:abstractNumId w:val="8"/>
  </w:num>
  <w:num w:numId="13">
    <w:abstractNumId w:val="31"/>
  </w:num>
  <w:num w:numId="14">
    <w:abstractNumId w:val="21"/>
  </w:num>
  <w:num w:numId="15">
    <w:abstractNumId w:val="4"/>
  </w:num>
  <w:num w:numId="16">
    <w:abstractNumId w:val="25"/>
  </w:num>
  <w:num w:numId="17">
    <w:abstractNumId w:val="5"/>
  </w:num>
  <w:num w:numId="18">
    <w:abstractNumId w:val="22"/>
  </w:num>
  <w:num w:numId="19">
    <w:abstractNumId w:val="29"/>
  </w:num>
  <w:num w:numId="20">
    <w:abstractNumId w:val="30"/>
  </w:num>
  <w:num w:numId="21">
    <w:abstractNumId w:val="28"/>
  </w:num>
  <w:num w:numId="22">
    <w:abstractNumId w:val="7"/>
  </w:num>
  <w:num w:numId="23">
    <w:abstractNumId w:val="36"/>
  </w:num>
  <w:num w:numId="24">
    <w:abstractNumId w:val="11"/>
  </w:num>
  <w:num w:numId="25">
    <w:abstractNumId w:val="23"/>
  </w:num>
  <w:num w:numId="26">
    <w:abstractNumId w:val="18"/>
  </w:num>
  <w:num w:numId="27">
    <w:abstractNumId w:val="6"/>
  </w:num>
  <w:num w:numId="28">
    <w:abstractNumId w:val="33"/>
  </w:num>
  <w:num w:numId="29">
    <w:abstractNumId w:val="26"/>
  </w:num>
  <w:num w:numId="30">
    <w:abstractNumId w:val="0"/>
  </w:num>
  <w:num w:numId="31">
    <w:abstractNumId w:val="20"/>
  </w:num>
  <w:num w:numId="32">
    <w:abstractNumId w:val="32"/>
  </w:num>
  <w:num w:numId="33">
    <w:abstractNumId w:val="37"/>
  </w:num>
  <w:num w:numId="34">
    <w:abstractNumId w:val="34"/>
  </w:num>
  <w:num w:numId="35">
    <w:abstractNumId w:val="2"/>
  </w:num>
  <w:num w:numId="36">
    <w:abstractNumId w:val="13"/>
  </w:num>
  <w:num w:numId="37">
    <w:abstractNumId w:val="19"/>
  </w:num>
  <w:num w:numId="38">
    <w:abstractNumId w:val="9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AC"/>
    <w:rsid w:val="00020C82"/>
    <w:rsid w:val="00063724"/>
    <w:rsid w:val="000810B4"/>
    <w:rsid w:val="000870AE"/>
    <w:rsid w:val="000B15A9"/>
    <w:rsid w:val="000B3154"/>
    <w:rsid w:val="000B46C4"/>
    <w:rsid w:val="000C0163"/>
    <w:rsid w:val="000C16DF"/>
    <w:rsid w:val="000C3295"/>
    <w:rsid w:val="00103C4A"/>
    <w:rsid w:val="00177D41"/>
    <w:rsid w:val="001A507B"/>
    <w:rsid w:val="001C367E"/>
    <w:rsid w:val="001D26B1"/>
    <w:rsid w:val="00204DF2"/>
    <w:rsid w:val="002077D1"/>
    <w:rsid w:val="00234E30"/>
    <w:rsid w:val="00236E40"/>
    <w:rsid w:val="00251CC2"/>
    <w:rsid w:val="00252A7B"/>
    <w:rsid w:val="00255341"/>
    <w:rsid w:val="00270D57"/>
    <w:rsid w:val="00294F53"/>
    <w:rsid w:val="002A411D"/>
    <w:rsid w:val="002B73EA"/>
    <w:rsid w:val="002C2931"/>
    <w:rsid w:val="002F2586"/>
    <w:rsid w:val="00316051"/>
    <w:rsid w:val="0031735F"/>
    <w:rsid w:val="00326663"/>
    <w:rsid w:val="00331217"/>
    <w:rsid w:val="0034040C"/>
    <w:rsid w:val="003463F1"/>
    <w:rsid w:val="003741FB"/>
    <w:rsid w:val="003A5F48"/>
    <w:rsid w:val="003A64A2"/>
    <w:rsid w:val="003E1F3E"/>
    <w:rsid w:val="00412364"/>
    <w:rsid w:val="00432DAF"/>
    <w:rsid w:val="004544C6"/>
    <w:rsid w:val="004901B1"/>
    <w:rsid w:val="004C0E2A"/>
    <w:rsid w:val="004C3283"/>
    <w:rsid w:val="004E54BC"/>
    <w:rsid w:val="004E688F"/>
    <w:rsid w:val="00501A55"/>
    <w:rsid w:val="00504E39"/>
    <w:rsid w:val="005415C4"/>
    <w:rsid w:val="0054384B"/>
    <w:rsid w:val="005449DD"/>
    <w:rsid w:val="00554889"/>
    <w:rsid w:val="005569AC"/>
    <w:rsid w:val="00562834"/>
    <w:rsid w:val="005A314D"/>
    <w:rsid w:val="005E784B"/>
    <w:rsid w:val="005F0A8B"/>
    <w:rsid w:val="00611312"/>
    <w:rsid w:val="006206DF"/>
    <w:rsid w:val="0065184F"/>
    <w:rsid w:val="00656AB9"/>
    <w:rsid w:val="00656F0D"/>
    <w:rsid w:val="00670DD8"/>
    <w:rsid w:val="006A3AC8"/>
    <w:rsid w:val="006B1347"/>
    <w:rsid w:val="006B6512"/>
    <w:rsid w:val="006C13C0"/>
    <w:rsid w:val="006C5624"/>
    <w:rsid w:val="006D47A8"/>
    <w:rsid w:val="006F3DAB"/>
    <w:rsid w:val="00705A5F"/>
    <w:rsid w:val="00727963"/>
    <w:rsid w:val="00762B5A"/>
    <w:rsid w:val="007730B7"/>
    <w:rsid w:val="007C60C3"/>
    <w:rsid w:val="007D6DCC"/>
    <w:rsid w:val="0080769E"/>
    <w:rsid w:val="00823FDA"/>
    <w:rsid w:val="008271A9"/>
    <w:rsid w:val="008439EB"/>
    <w:rsid w:val="00857C41"/>
    <w:rsid w:val="00861B7A"/>
    <w:rsid w:val="008757A4"/>
    <w:rsid w:val="008774D2"/>
    <w:rsid w:val="008843D9"/>
    <w:rsid w:val="008B67C5"/>
    <w:rsid w:val="008C3C04"/>
    <w:rsid w:val="008C7D5B"/>
    <w:rsid w:val="009354E7"/>
    <w:rsid w:val="00936B7A"/>
    <w:rsid w:val="009416E2"/>
    <w:rsid w:val="009433D5"/>
    <w:rsid w:val="00944C8C"/>
    <w:rsid w:val="009467B9"/>
    <w:rsid w:val="00963EA0"/>
    <w:rsid w:val="00992AE9"/>
    <w:rsid w:val="009D4FE1"/>
    <w:rsid w:val="009E3BBA"/>
    <w:rsid w:val="009E6D96"/>
    <w:rsid w:val="009F0A43"/>
    <w:rsid w:val="00A4109B"/>
    <w:rsid w:val="00A8229E"/>
    <w:rsid w:val="00A86B38"/>
    <w:rsid w:val="00A90494"/>
    <w:rsid w:val="00A91CB1"/>
    <w:rsid w:val="00AB0119"/>
    <w:rsid w:val="00AB38A1"/>
    <w:rsid w:val="00AC1A87"/>
    <w:rsid w:val="00AC669D"/>
    <w:rsid w:val="00AE6B59"/>
    <w:rsid w:val="00AF5ABA"/>
    <w:rsid w:val="00B04B07"/>
    <w:rsid w:val="00B26757"/>
    <w:rsid w:val="00B324C8"/>
    <w:rsid w:val="00B60E8F"/>
    <w:rsid w:val="00B84BDE"/>
    <w:rsid w:val="00BA214B"/>
    <w:rsid w:val="00BB10D2"/>
    <w:rsid w:val="00BB1CA5"/>
    <w:rsid w:val="00BB7483"/>
    <w:rsid w:val="00BC3F54"/>
    <w:rsid w:val="00BC7812"/>
    <w:rsid w:val="00BE713D"/>
    <w:rsid w:val="00BE73FC"/>
    <w:rsid w:val="00C00650"/>
    <w:rsid w:val="00C16292"/>
    <w:rsid w:val="00C61528"/>
    <w:rsid w:val="00C80FD0"/>
    <w:rsid w:val="00CA6079"/>
    <w:rsid w:val="00CB7B6A"/>
    <w:rsid w:val="00CE2569"/>
    <w:rsid w:val="00CE6345"/>
    <w:rsid w:val="00CF547C"/>
    <w:rsid w:val="00D00A43"/>
    <w:rsid w:val="00D141C6"/>
    <w:rsid w:val="00D23627"/>
    <w:rsid w:val="00D27FC2"/>
    <w:rsid w:val="00D409DA"/>
    <w:rsid w:val="00D7438F"/>
    <w:rsid w:val="00D94E8C"/>
    <w:rsid w:val="00D95DB4"/>
    <w:rsid w:val="00DE1688"/>
    <w:rsid w:val="00E12D67"/>
    <w:rsid w:val="00E15569"/>
    <w:rsid w:val="00E21E18"/>
    <w:rsid w:val="00E2269B"/>
    <w:rsid w:val="00E278A6"/>
    <w:rsid w:val="00E508A4"/>
    <w:rsid w:val="00E85FCC"/>
    <w:rsid w:val="00EA2F36"/>
    <w:rsid w:val="00EC1A1A"/>
    <w:rsid w:val="00EC47A7"/>
    <w:rsid w:val="00EC7311"/>
    <w:rsid w:val="00ED7D6F"/>
    <w:rsid w:val="00EF6368"/>
    <w:rsid w:val="00F36F83"/>
    <w:rsid w:val="00F42308"/>
    <w:rsid w:val="00F51785"/>
    <w:rsid w:val="00F52B67"/>
    <w:rsid w:val="00F53D15"/>
    <w:rsid w:val="00F64E05"/>
    <w:rsid w:val="00F64F01"/>
    <w:rsid w:val="00F751FB"/>
    <w:rsid w:val="00F87BA8"/>
    <w:rsid w:val="00F91C05"/>
    <w:rsid w:val="00F9646C"/>
    <w:rsid w:val="00FD4EB4"/>
    <w:rsid w:val="00FD73D7"/>
    <w:rsid w:val="00FF2558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0021D9"/>
  <w15:chartTrackingRefBased/>
  <w15:docId w15:val="{58E21E8E-ABC1-774C-B6B5-1413B195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69A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569A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A64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4A2"/>
  </w:style>
  <w:style w:type="character" w:styleId="PageNumber">
    <w:name w:val="page number"/>
    <w:basedOn w:val="DefaultParagraphFont"/>
    <w:uiPriority w:val="99"/>
    <w:semiHidden/>
    <w:unhideWhenUsed/>
    <w:rsid w:val="003A6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9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Lihi Ben Shitrit</dc:creator>
  <cp:keywords/>
  <dc:description/>
  <cp:lastModifiedBy>Rohan Sikri</cp:lastModifiedBy>
  <cp:revision>2</cp:revision>
  <dcterms:created xsi:type="dcterms:W3CDTF">2021-03-30T14:06:00Z</dcterms:created>
  <dcterms:modified xsi:type="dcterms:W3CDTF">2021-03-30T14:06:00Z</dcterms:modified>
</cp:coreProperties>
</file>